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2B57" w:rsidRDefault="00522B57" w:rsidP="009F29B4">
      <w:pPr>
        <w:spacing w:before="839"/>
        <w:jc w:val="center"/>
        <w:rPr>
          <w:b/>
          <w:sz w:val="34"/>
          <w:szCs w:val="34"/>
          <w:lang w:val="en-US"/>
        </w:rPr>
      </w:pPr>
      <w:r>
        <w:rPr>
          <w:b/>
          <w:sz w:val="34"/>
          <w:szCs w:val="34"/>
          <w:lang w:val="en-US"/>
        </w:rPr>
        <w:t>Virtual Reality Engineering Workflow</w:t>
      </w:r>
    </w:p>
    <w:p w:rsidR="00A636D8" w:rsidRPr="003C0505" w:rsidRDefault="00A636D8" w:rsidP="00A2481E">
      <w:pPr>
        <w:rPr>
          <w:b/>
          <w:sz w:val="18"/>
          <w:szCs w:val="18"/>
          <w:lang w:val="en-US"/>
        </w:rPr>
        <w:sectPr w:rsidR="00A636D8" w:rsidRPr="003C0505" w:rsidSect="00C62357">
          <w:headerReference w:type="even" r:id="rId8"/>
          <w:footerReference w:type="even" r:id="rId9"/>
          <w:footerReference w:type="default" r:id="rId10"/>
          <w:footerReference w:type="first" r:id="rId11"/>
          <w:type w:val="continuous"/>
          <w:pgSz w:w="11906" w:h="16838" w:code="9"/>
          <w:pgMar w:top="1196" w:right="1372" w:bottom="1196" w:left="1446" w:header="709" w:footer="2466" w:gutter="0"/>
          <w:cols w:space="708"/>
          <w:docGrid w:linePitch="360"/>
        </w:sectPr>
      </w:pPr>
    </w:p>
    <w:p w:rsidR="00923EBC" w:rsidRDefault="00923EBC" w:rsidP="00071797">
      <w:pPr>
        <w:spacing w:before="180"/>
        <w:jc w:val="both"/>
        <w:rPr>
          <w:b/>
          <w:i/>
          <w:sz w:val="18"/>
          <w:szCs w:val="18"/>
          <w:lang w:val="en-US"/>
        </w:rPr>
        <w:sectPr w:rsidR="00923EBC" w:rsidSect="0064489A">
          <w:headerReference w:type="even" r:id="rId12"/>
          <w:headerReference w:type="default" r:id="rId13"/>
          <w:type w:val="continuous"/>
          <w:pgSz w:w="11906" w:h="16838" w:code="9"/>
          <w:pgMar w:top="1196" w:right="1372" w:bottom="1196" w:left="1446" w:header="1247" w:footer="2466" w:gutter="0"/>
          <w:cols w:num="2" w:space="454"/>
          <w:docGrid w:linePitch="360"/>
        </w:sectPr>
      </w:pPr>
    </w:p>
    <w:p w:rsidR="00923EBC" w:rsidRDefault="00923EBC" w:rsidP="00923EBC">
      <w:pPr>
        <w:pStyle w:val="Author"/>
      </w:pPr>
      <w:r w:rsidRPr="0004051A">
        <w:lastRenderedPageBreak/>
        <w:t>Ismael Santos</w:t>
      </w:r>
    </w:p>
    <w:p w:rsidR="00923EBC" w:rsidRPr="00B34A47" w:rsidRDefault="00923EBC" w:rsidP="00923EBC">
      <w:pPr>
        <w:pStyle w:val="Affiliation"/>
        <w:rPr>
          <w:lang w:val="pt-BR"/>
        </w:rPr>
      </w:pPr>
      <w:r w:rsidRPr="00B34A47">
        <w:rPr>
          <w:lang w:val="pt-BR"/>
        </w:rPr>
        <w:t xml:space="preserve">Petrobras </w:t>
      </w:r>
      <w:proofErr w:type="spellStart"/>
      <w:r w:rsidRPr="00B34A47">
        <w:rPr>
          <w:lang w:val="pt-BR"/>
        </w:rPr>
        <w:t>Research</w:t>
      </w:r>
      <w:proofErr w:type="spellEnd"/>
      <w:r w:rsidRPr="00B34A47">
        <w:rPr>
          <w:lang w:val="pt-BR"/>
        </w:rPr>
        <w:t xml:space="preserve"> Centre - CENPES</w:t>
      </w:r>
    </w:p>
    <w:p w:rsidR="00923EBC" w:rsidRPr="00B34A47" w:rsidRDefault="00923EBC" w:rsidP="00923EBC">
      <w:pPr>
        <w:pStyle w:val="Affiliation"/>
        <w:rPr>
          <w:lang w:val="pt-BR"/>
        </w:rPr>
      </w:pPr>
      <w:proofErr w:type="spellStart"/>
      <w:r w:rsidRPr="00B34A47">
        <w:rPr>
          <w:lang w:val="pt-BR"/>
        </w:rPr>
        <w:t>Petroleo</w:t>
      </w:r>
      <w:proofErr w:type="spellEnd"/>
      <w:r w:rsidRPr="00B34A47">
        <w:rPr>
          <w:lang w:val="pt-BR"/>
        </w:rPr>
        <w:t xml:space="preserve"> do Brasil - PETROBRAS</w:t>
      </w:r>
    </w:p>
    <w:p w:rsidR="00923EBC" w:rsidRPr="00B34A47" w:rsidRDefault="00923EBC" w:rsidP="00923EBC">
      <w:pPr>
        <w:pStyle w:val="Affiliation"/>
        <w:rPr>
          <w:lang w:val="pt-BR"/>
        </w:rPr>
      </w:pPr>
      <w:r w:rsidRPr="00B34A47">
        <w:rPr>
          <w:lang w:val="pt-BR"/>
        </w:rPr>
        <w:t xml:space="preserve">Rio de Janeiro, </w:t>
      </w:r>
      <w:proofErr w:type="spellStart"/>
      <w:r w:rsidRPr="00B34A47">
        <w:rPr>
          <w:lang w:val="pt-BR"/>
        </w:rPr>
        <w:t>Brazil</w:t>
      </w:r>
      <w:proofErr w:type="spellEnd"/>
      <w:r w:rsidRPr="00B34A47">
        <w:rPr>
          <w:lang w:val="pt-BR"/>
        </w:rPr>
        <w:t xml:space="preserve"> </w:t>
      </w:r>
    </w:p>
    <w:p w:rsidR="00923EBC" w:rsidRPr="00B34A47" w:rsidRDefault="00923EBC" w:rsidP="00923EBC">
      <w:pPr>
        <w:pStyle w:val="Affiliation"/>
        <w:rPr>
          <w:sz w:val="18"/>
          <w:szCs w:val="18"/>
          <w:lang w:val="pt-BR"/>
        </w:rPr>
      </w:pPr>
      <w:r w:rsidRPr="00B34A47">
        <w:rPr>
          <w:sz w:val="18"/>
          <w:szCs w:val="18"/>
          <w:lang w:val="pt-BR"/>
        </w:rPr>
        <w:t>ismaelh@petrobras.com.br</w:t>
      </w:r>
    </w:p>
    <w:p w:rsidR="00923EBC" w:rsidRPr="00B34A47" w:rsidRDefault="00923EBC" w:rsidP="00923EBC">
      <w:pPr>
        <w:pStyle w:val="Affiliation"/>
        <w:rPr>
          <w:lang w:val="pt-BR"/>
        </w:rPr>
      </w:pPr>
    </w:p>
    <w:p w:rsidR="00923EBC" w:rsidRPr="00B34A47" w:rsidRDefault="00923EBC" w:rsidP="00923EBC">
      <w:pPr>
        <w:pStyle w:val="Author"/>
        <w:rPr>
          <w:lang w:val="pt-BR"/>
        </w:rPr>
      </w:pPr>
      <w:r w:rsidRPr="00B34A47">
        <w:rPr>
          <w:lang w:val="pt-BR"/>
        </w:rPr>
        <w:lastRenderedPageBreak/>
        <w:t>Luciano Soares, Felipe Carvalho,</w:t>
      </w:r>
      <w:r w:rsidRPr="00B34A47">
        <w:rPr>
          <w:lang w:val="pt-BR"/>
        </w:rPr>
        <w:br/>
        <w:t>Wagner Amaral, Alberto Raposo</w:t>
      </w:r>
    </w:p>
    <w:p w:rsidR="00923EBC" w:rsidRDefault="00923EBC" w:rsidP="00923EBC">
      <w:pPr>
        <w:pStyle w:val="Affiliation"/>
      </w:pPr>
      <w:proofErr w:type="spellStart"/>
      <w:r w:rsidRPr="00085C6C">
        <w:t>Tecgraf</w:t>
      </w:r>
      <w:proofErr w:type="spellEnd"/>
      <w:r w:rsidRPr="00085C6C">
        <w:t xml:space="preserve"> – Computer Graphics Technology Group</w:t>
      </w:r>
    </w:p>
    <w:p w:rsidR="00923EBC" w:rsidRPr="005B520E" w:rsidRDefault="00923EBC" w:rsidP="00923EBC">
      <w:pPr>
        <w:pStyle w:val="Affiliation"/>
        <w:ind w:left="-142" w:firstLine="142"/>
      </w:pPr>
      <w:r>
        <w:t>Pontifical Catholic University of Rio de Janeiro, Brazil</w:t>
      </w:r>
    </w:p>
    <w:p w:rsidR="00923EBC" w:rsidRDefault="00923EBC" w:rsidP="00923EBC">
      <w:pPr>
        <w:pStyle w:val="Affiliation"/>
        <w:rPr>
          <w:sz w:val="18"/>
          <w:szCs w:val="18"/>
        </w:rPr>
      </w:pPr>
      <w:r w:rsidRPr="00085C6C">
        <w:rPr>
          <w:sz w:val="18"/>
          <w:szCs w:val="18"/>
        </w:rPr>
        <w:t>{</w:t>
      </w:r>
      <w:proofErr w:type="spellStart"/>
      <w:proofErr w:type="gramStart"/>
      <w:r w:rsidRPr="00085C6C">
        <w:rPr>
          <w:sz w:val="18"/>
          <w:szCs w:val="18"/>
        </w:rPr>
        <w:t>lpsoares,</w:t>
      </w:r>
      <w:proofErr w:type="gramEnd"/>
      <w:r w:rsidRPr="00085C6C">
        <w:rPr>
          <w:sz w:val="18"/>
          <w:szCs w:val="18"/>
        </w:rPr>
        <w:t>kamel,wagne</w:t>
      </w:r>
      <w:r>
        <w:rPr>
          <w:sz w:val="18"/>
          <w:szCs w:val="18"/>
        </w:rPr>
        <w:t>rga,abraposo</w:t>
      </w:r>
      <w:proofErr w:type="spellEnd"/>
      <w:r>
        <w:rPr>
          <w:sz w:val="18"/>
          <w:szCs w:val="18"/>
        </w:rPr>
        <w:t>}@tecgraf.puc-rio.br</w:t>
      </w:r>
    </w:p>
    <w:p w:rsidR="00923EBC" w:rsidRDefault="00923EBC" w:rsidP="00071797">
      <w:pPr>
        <w:spacing w:before="180"/>
        <w:jc w:val="both"/>
        <w:rPr>
          <w:b/>
          <w:i/>
          <w:sz w:val="18"/>
          <w:szCs w:val="18"/>
          <w:lang w:val="en-US"/>
        </w:rPr>
      </w:pPr>
    </w:p>
    <w:p w:rsidR="00923EBC" w:rsidRDefault="00923EBC" w:rsidP="00071797">
      <w:pPr>
        <w:spacing w:before="180"/>
        <w:jc w:val="both"/>
        <w:rPr>
          <w:b/>
          <w:i/>
          <w:sz w:val="18"/>
          <w:szCs w:val="18"/>
          <w:lang w:val="en-US"/>
        </w:rPr>
      </w:pPr>
    </w:p>
    <w:p w:rsidR="00A636D8" w:rsidRDefault="00A636D8" w:rsidP="00071797">
      <w:pPr>
        <w:spacing w:before="180"/>
        <w:jc w:val="both"/>
        <w:rPr>
          <w:b/>
          <w:i/>
          <w:sz w:val="18"/>
          <w:szCs w:val="18"/>
          <w:lang w:val="en-US"/>
        </w:rPr>
        <w:sectPr w:rsidR="00A636D8" w:rsidSect="00A636D8">
          <w:type w:val="continuous"/>
          <w:pgSz w:w="11906" w:h="16838" w:code="9"/>
          <w:pgMar w:top="1196" w:right="1372" w:bottom="1196" w:left="1446" w:header="1247" w:footer="2466" w:gutter="0"/>
          <w:cols w:num="2" w:space="212"/>
          <w:docGrid w:linePitch="360"/>
        </w:sectPr>
      </w:pPr>
    </w:p>
    <w:p w:rsidR="00522B57" w:rsidRDefault="00A82C88" w:rsidP="00071797">
      <w:pPr>
        <w:spacing w:before="180"/>
        <w:jc w:val="both"/>
        <w:rPr>
          <w:rFonts w:eastAsia="SimSun"/>
          <w:b/>
          <w:bCs/>
          <w:sz w:val="18"/>
          <w:szCs w:val="18"/>
          <w:lang w:val="en-US" w:eastAsia="en-US"/>
        </w:rPr>
      </w:pPr>
      <w:r w:rsidRPr="00A82C88">
        <w:rPr>
          <w:b/>
          <w:i/>
          <w:sz w:val="18"/>
          <w:szCs w:val="18"/>
          <w:lang w:val="en-US"/>
        </w:rPr>
        <w:lastRenderedPageBreak/>
        <w:t>Abstract—</w:t>
      </w:r>
      <w:proofErr w:type="spellStart"/>
      <w:r w:rsidR="00522B57" w:rsidRPr="00A82C88">
        <w:rPr>
          <w:rFonts w:eastAsia="SimSun"/>
          <w:b/>
          <w:bCs/>
          <w:sz w:val="18"/>
          <w:szCs w:val="18"/>
          <w:lang w:val="en-US" w:eastAsia="en-US"/>
        </w:rPr>
        <w:t>Oil&amp;Gas</w:t>
      </w:r>
      <w:proofErr w:type="spellEnd"/>
      <w:r w:rsidR="00522B57" w:rsidRPr="00A82C88">
        <w:rPr>
          <w:rFonts w:eastAsia="SimSun"/>
          <w:b/>
          <w:bCs/>
          <w:sz w:val="18"/>
          <w:szCs w:val="18"/>
          <w:lang w:val="en-US" w:eastAsia="en-US"/>
        </w:rPr>
        <w:t xml:space="preserve"> production syst</w:t>
      </w:r>
      <w:bookmarkStart w:id="0" w:name="_GoBack"/>
      <w:bookmarkEnd w:id="0"/>
      <w:r w:rsidR="00522B57" w:rsidRPr="00A82C88">
        <w:rPr>
          <w:rFonts w:eastAsia="SimSun"/>
          <w:b/>
          <w:bCs/>
          <w:sz w:val="18"/>
          <w:szCs w:val="18"/>
          <w:lang w:val="en-US" w:eastAsia="en-US"/>
        </w:rPr>
        <w:t xml:space="preserve">ems are currently designed by means of complex computational modeling systems. Those systems involve several areas of structural calculus, oceanography, hydrodynamics, mooring systems, etc. The project of a new production unit is a lengthy, expensive, and conducted by diverse specialists geographically distributed. Due to the multi-disciplinary characteristic of those projects, collaborative visualization becomes a key component during the life cycle of engineering projects, especially those in Offshore Engineering. We present the integration process of an immersive 3D </w:t>
      </w:r>
      <w:r w:rsidR="001F307D" w:rsidRPr="00A82C88">
        <w:rPr>
          <w:rFonts w:eastAsia="SimSun"/>
          <w:b/>
          <w:bCs/>
          <w:sz w:val="18"/>
          <w:szCs w:val="18"/>
          <w:lang w:val="en-US" w:eastAsia="en-US"/>
        </w:rPr>
        <w:t xml:space="preserve">virtual reality </w:t>
      </w:r>
      <w:r w:rsidR="00522B57" w:rsidRPr="00A82C88">
        <w:rPr>
          <w:rFonts w:eastAsia="SimSun"/>
          <w:b/>
          <w:bCs/>
          <w:sz w:val="18"/>
          <w:szCs w:val="18"/>
          <w:lang w:val="en-US" w:eastAsia="en-US"/>
        </w:rPr>
        <w:t>visualization tool inside an integrated collaborative environment to be used by project engineers' teams during the execution and control of complex engineering projects. Such visualization system aims to improve the interpretation capacity and a better comprehension, especially tailored for the Offshore Engineering domain.</w:t>
      </w:r>
    </w:p>
    <w:p w:rsidR="00A82C88" w:rsidRPr="00A82C88" w:rsidRDefault="00A82C88" w:rsidP="00071797">
      <w:pPr>
        <w:spacing w:before="180"/>
        <w:jc w:val="both"/>
        <w:rPr>
          <w:rFonts w:eastAsia="SimSun"/>
          <w:b/>
          <w:bCs/>
          <w:sz w:val="6"/>
          <w:szCs w:val="6"/>
          <w:lang w:val="en-US" w:eastAsia="en-US"/>
        </w:rPr>
      </w:pPr>
    </w:p>
    <w:p w:rsidR="00522B57" w:rsidRPr="00A82C88" w:rsidRDefault="00522B57" w:rsidP="00A82C88">
      <w:pPr>
        <w:pStyle w:val="keywords"/>
      </w:pPr>
      <w:r w:rsidRPr="00F315D5">
        <w:t>Keywords</w:t>
      </w:r>
      <w:r>
        <w:t xml:space="preserve">; </w:t>
      </w:r>
      <w:r w:rsidRPr="00F315D5">
        <w:t>Three-Dimensional Graphics; Realism–Virtual reality; Graphics Systems; Distributed network graphics</w:t>
      </w:r>
      <w:r>
        <w:t>;</w:t>
      </w:r>
    </w:p>
    <w:p w:rsidR="00522B57" w:rsidRDefault="00522B57" w:rsidP="00071797">
      <w:pPr>
        <w:spacing w:before="180"/>
        <w:jc w:val="both"/>
        <w:rPr>
          <w:b/>
          <w:sz w:val="18"/>
          <w:szCs w:val="18"/>
          <w:lang w:val="en-US"/>
        </w:rPr>
      </w:pPr>
    </w:p>
    <w:p w:rsidR="00522B57" w:rsidRPr="00A82C88" w:rsidRDefault="00522B57" w:rsidP="00F315D5">
      <w:pPr>
        <w:numPr>
          <w:ilvl w:val="0"/>
          <w:numId w:val="24"/>
        </w:numPr>
        <w:spacing w:before="180"/>
        <w:jc w:val="center"/>
        <w:rPr>
          <w:rFonts w:eastAsia="SimSun"/>
          <w:smallCaps/>
          <w:noProof/>
          <w:sz w:val="20"/>
          <w:szCs w:val="20"/>
          <w:lang w:val="en-US" w:eastAsia="en-US"/>
        </w:rPr>
      </w:pPr>
      <w:r w:rsidRPr="00A82C88">
        <w:rPr>
          <w:rFonts w:eastAsia="SimSun"/>
          <w:smallCaps/>
          <w:noProof/>
          <w:sz w:val="20"/>
          <w:szCs w:val="20"/>
          <w:lang w:val="en-US" w:eastAsia="en-US"/>
        </w:rPr>
        <w:t>Introduction</w:t>
      </w:r>
    </w:p>
    <w:p w:rsidR="00522B57" w:rsidRDefault="00522B57" w:rsidP="00CD0AE0">
      <w:pPr>
        <w:widowControl w:val="0"/>
        <w:tabs>
          <w:tab w:val="left" w:pos="181"/>
          <w:tab w:val="left" w:pos="280"/>
        </w:tabs>
        <w:autoSpaceDE w:val="0"/>
        <w:autoSpaceDN w:val="0"/>
        <w:adjustRightInd w:val="0"/>
        <w:spacing w:before="180"/>
        <w:jc w:val="both"/>
        <w:rPr>
          <w:sz w:val="18"/>
          <w:szCs w:val="18"/>
          <w:lang w:val="en-US"/>
        </w:rPr>
      </w:pPr>
      <w:r w:rsidRPr="00A82915">
        <w:rPr>
          <w:sz w:val="18"/>
          <w:szCs w:val="18"/>
          <w:lang w:val="en-US"/>
        </w:rPr>
        <w:t xml:space="preserve">The Oil &amp; Gas industry has increasing costs of finding and extracting hydrocarbons, especially in remote locations, ultra-deep water reservoirs or in hostile environments. The </w:t>
      </w:r>
      <w:r>
        <w:rPr>
          <w:sz w:val="18"/>
          <w:szCs w:val="18"/>
          <w:lang w:val="en-US"/>
        </w:rPr>
        <w:t>extraction</w:t>
      </w:r>
      <w:r w:rsidRPr="00A82915">
        <w:rPr>
          <w:sz w:val="18"/>
          <w:szCs w:val="18"/>
          <w:lang w:val="en-US"/>
        </w:rPr>
        <w:t xml:space="preserve"> of oil &amp; gas reserves constantly faces the challenge of reducing costs of its components and activities</w:t>
      </w:r>
      <w:r>
        <w:rPr>
          <w:sz w:val="18"/>
          <w:szCs w:val="18"/>
          <w:lang w:val="en-US"/>
        </w:rPr>
        <w:t>,</w:t>
      </w:r>
      <w:r w:rsidRPr="00A82915">
        <w:rPr>
          <w:sz w:val="18"/>
          <w:szCs w:val="18"/>
          <w:lang w:val="en-US"/>
        </w:rPr>
        <w:t xml:space="preserve"> </w:t>
      </w:r>
      <w:r>
        <w:rPr>
          <w:sz w:val="18"/>
          <w:szCs w:val="18"/>
          <w:lang w:val="en-US"/>
        </w:rPr>
        <w:t>t</w:t>
      </w:r>
      <w:r w:rsidRPr="00A82915">
        <w:rPr>
          <w:sz w:val="18"/>
          <w:szCs w:val="18"/>
          <w:lang w:val="en-US"/>
        </w:rPr>
        <w:t xml:space="preserve">herefore, High Performance Computing, Visualization and Remote Collaboration technologies are being heavily used to improve productivity, leading to </w:t>
      </w:r>
      <w:r>
        <w:rPr>
          <w:sz w:val="18"/>
          <w:szCs w:val="18"/>
          <w:lang w:val="en-US"/>
        </w:rPr>
        <w:t>better cost-performance ratios.</w:t>
      </w:r>
    </w:p>
    <w:p w:rsidR="00522B57" w:rsidRDefault="00522B57" w:rsidP="00CD0AE0">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5F46D5">
        <w:rPr>
          <w:sz w:val="18"/>
          <w:szCs w:val="18"/>
          <w:lang w:val="en-US"/>
        </w:rPr>
        <w:t>Problem Solving Environment</w:t>
      </w:r>
      <w:r>
        <w:rPr>
          <w:sz w:val="18"/>
          <w:szCs w:val="18"/>
          <w:lang w:val="en-US"/>
        </w:rPr>
        <w:t xml:space="preserve">s (PSE) </w:t>
      </w:r>
      <w:r w:rsidRPr="00FD5043">
        <w:rPr>
          <w:sz w:val="18"/>
          <w:szCs w:val="18"/>
          <w:lang w:val="en-US"/>
        </w:rPr>
        <w:t>[</w:t>
      </w:r>
      <w:r>
        <w:rPr>
          <w:sz w:val="18"/>
          <w:szCs w:val="18"/>
          <w:lang w:val="en-US"/>
        </w:rPr>
        <w:t>1</w:t>
      </w:r>
      <w:r w:rsidRPr="00FD5043">
        <w:rPr>
          <w:sz w:val="18"/>
          <w:szCs w:val="18"/>
          <w:lang w:val="en-US"/>
        </w:rPr>
        <w:t>]</w:t>
      </w:r>
      <w:r>
        <w:rPr>
          <w:sz w:val="18"/>
          <w:szCs w:val="18"/>
          <w:lang w:val="en-US"/>
        </w:rPr>
        <w:t xml:space="preserve"> promise</w:t>
      </w:r>
      <w:r w:rsidRPr="005F46D5">
        <w:rPr>
          <w:sz w:val="18"/>
          <w:szCs w:val="18"/>
          <w:lang w:val="en-US"/>
        </w:rPr>
        <w:t xml:space="preserve"> to provide scientists and engineers with integrated environments for problem solving in their domain, </w:t>
      </w:r>
      <w:r w:rsidRPr="005F46D5">
        <w:rPr>
          <w:sz w:val="18"/>
          <w:szCs w:val="18"/>
          <w:lang w:val="en-US"/>
        </w:rPr>
        <w:lastRenderedPageBreak/>
        <w:t>increasing their productivity by allowing them to focus on the problem rather than on general computational issues.</w:t>
      </w:r>
      <w:r>
        <w:rPr>
          <w:sz w:val="18"/>
          <w:szCs w:val="18"/>
          <w:lang w:val="en-US"/>
        </w:rPr>
        <w:t xml:space="preserve"> </w:t>
      </w:r>
      <w:r w:rsidRPr="005F46D5">
        <w:rPr>
          <w:sz w:val="18"/>
          <w:szCs w:val="18"/>
          <w:lang w:val="en-US"/>
        </w:rPr>
        <w:t>Collaborative Problem</w:t>
      </w:r>
      <w:r>
        <w:rPr>
          <w:sz w:val="18"/>
          <w:szCs w:val="18"/>
          <w:lang w:val="en-US"/>
        </w:rPr>
        <w:t xml:space="preserve"> Solving Environments</w:t>
      </w:r>
      <w:r w:rsidRPr="005F46D5">
        <w:rPr>
          <w:sz w:val="18"/>
          <w:szCs w:val="18"/>
          <w:lang w:val="en-US"/>
        </w:rPr>
        <w:t xml:space="preserve"> f</w:t>
      </w:r>
      <w:r>
        <w:rPr>
          <w:sz w:val="18"/>
          <w:szCs w:val="18"/>
          <w:lang w:val="en-US"/>
        </w:rPr>
        <w:t>ocus on the development of a PSE</w:t>
      </w:r>
      <w:r w:rsidRPr="005F46D5">
        <w:rPr>
          <w:sz w:val="18"/>
          <w:szCs w:val="18"/>
          <w:lang w:val="en-US"/>
        </w:rPr>
        <w:t xml:space="preserve"> coupled with collaborative environments to support the modeling and simulation of complex scientific and engineering problems.</w:t>
      </w:r>
    </w:p>
    <w:p w:rsidR="00522B57" w:rsidRPr="00ED789A" w:rsidRDefault="00522B57" w:rsidP="00052625">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ED789A">
        <w:rPr>
          <w:sz w:val="18"/>
          <w:szCs w:val="18"/>
          <w:lang w:val="en-US"/>
        </w:rPr>
        <w:t xml:space="preserve">Earth Sciences and Engineering are challenged to manage and interpret increasing amounts of data coming from the </w:t>
      </w:r>
      <w:r>
        <w:rPr>
          <w:sz w:val="18"/>
          <w:szCs w:val="18"/>
          <w:lang w:val="en-US"/>
        </w:rPr>
        <w:t xml:space="preserve">captured information of the environment </w:t>
      </w:r>
      <w:r w:rsidRPr="00ED789A">
        <w:rPr>
          <w:sz w:val="18"/>
          <w:szCs w:val="18"/>
          <w:lang w:val="en-US"/>
        </w:rPr>
        <w:t xml:space="preserve">or generated by computer simulations. The typical work of scientists and engineers consists in detecting features, measuring them, and finally generating a model that tries to explain those observed features. This visual approach to science and engineering is powerful, as the human brain excels at visually identifying patterns. As Edward </w:t>
      </w:r>
      <w:proofErr w:type="spellStart"/>
      <w:r w:rsidRPr="00ED789A">
        <w:rPr>
          <w:sz w:val="18"/>
          <w:szCs w:val="18"/>
          <w:lang w:val="en-US"/>
        </w:rPr>
        <w:t>Tufte</w:t>
      </w:r>
      <w:proofErr w:type="spellEnd"/>
      <w:r w:rsidRPr="00ED789A">
        <w:rPr>
          <w:sz w:val="18"/>
          <w:szCs w:val="18"/>
          <w:lang w:val="en-US"/>
        </w:rPr>
        <w:t xml:space="preserve"> [</w:t>
      </w:r>
      <w:r>
        <w:rPr>
          <w:sz w:val="18"/>
          <w:szCs w:val="18"/>
          <w:lang w:val="en-US"/>
        </w:rPr>
        <w:t>2</w:t>
      </w:r>
      <w:r w:rsidRPr="00ED789A">
        <w:rPr>
          <w:sz w:val="18"/>
          <w:szCs w:val="18"/>
          <w:lang w:val="en-US"/>
        </w:rPr>
        <w:t>] wrote more than two decades ago:  “At their best, graphics are instruments for reasoning about quantitative information. Often the most effective way to describe, explore and summarize a set of numbers – even a very large set – is to look at pictures of those numbers”.</w:t>
      </w:r>
    </w:p>
    <w:p w:rsidR="00522B57" w:rsidRPr="00ED789A" w:rsidRDefault="00522B57" w:rsidP="00ED789A">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ED789A">
        <w:rPr>
          <w:sz w:val="18"/>
          <w:szCs w:val="18"/>
          <w:lang w:val="en-US"/>
        </w:rPr>
        <w:t xml:space="preserve">Visualization and Remote Collaboration technologies help us to bridge the cost-productivity problem. High-end visualization systems are commonplace in the oil &amp; gas industry. In former times, the industries have shown sensitive gains in efficiency and effectiveness when carrying out </w:t>
      </w:r>
      <w:r>
        <w:rPr>
          <w:sz w:val="18"/>
          <w:szCs w:val="18"/>
          <w:lang w:val="en-US"/>
        </w:rPr>
        <w:t>e</w:t>
      </w:r>
      <w:r w:rsidRPr="00ED789A">
        <w:rPr>
          <w:sz w:val="18"/>
          <w:szCs w:val="18"/>
          <w:lang w:val="en-US"/>
        </w:rPr>
        <w:t xml:space="preserve">nterprise projects using Virtual Reality technologies. In the nineties oil companies were among the first to make industrial use of the so-called virtual reality centers (VRCs), equipped with immersive projection systems with large display walls (e.g., cave, cave-like, curved-panel, and </w:t>
      </w:r>
      <w:proofErr w:type="spellStart"/>
      <w:r w:rsidRPr="00ED789A">
        <w:rPr>
          <w:sz w:val="18"/>
          <w:szCs w:val="18"/>
          <w:lang w:val="en-US"/>
        </w:rPr>
        <w:t>powerwall</w:t>
      </w:r>
      <w:proofErr w:type="spellEnd"/>
      <w:r w:rsidRPr="00ED789A">
        <w:rPr>
          <w:sz w:val="18"/>
          <w:szCs w:val="18"/>
          <w:lang w:val="en-US"/>
        </w:rPr>
        <w:t xml:space="preserve">), videoconference tools, among other </w:t>
      </w:r>
      <w:r>
        <w:rPr>
          <w:sz w:val="18"/>
          <w:szCs w:val="18"/>
          <w:lang w:val="en-US"/>
        </w:rPr>
        <w:t>solutions</w:t>
      </w:r>
      <w:r w:rsidRPr="00ED789A">
        <w:rPr>
          <w:sz w:val="18"/>
          <w:szCs w:val="18"/>
          <w:lang w:val="en-US"/>
        </w:rPr>
        <w:t>. Techniques such as three-dimensional geometric modeling, scientific visualization, immersive virtual environments, commonly used in VRCs, pushed the limits of teamwork activities in Geosciences and Petroleum Engineering.</w:t>
      </w:r>
    </w:p>
    <w:p w:rsidR="00522B57" w:rsidRPr="00ED789A" w:rsidRDefault="00522B57" w:rsidP="00754C16">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ED789A">
        <w:rPr>
          <w:sz w:val="18"/>
          <w:szCs w:val="18"/>
          <w:lang w:val="en-US"/>
        </w:rPr>
        <w:t xml:space="preserve">The configuration of VRCs greatly improved visual communication and group collaboration in technical work sessions and decision-making meetings. The possibility of </w:t>
      </w:r>
      <w:r w:rsidRPr="00ED789A">
        <w:rPr>
          <w:sz w:val="18"/>
          <w:szCs w:val="18"/>
          <w:lang w:val="en-US"/>
        </w:rPr>
        <w:lastRenderedPageBreak/>
        <w:t>visualizing and manipulating virtual models in the VRCs has completely changed the way of working, notabl</w:t>
      </w:r>
      <w:r>
        <w:rPr>
          <w:sz w:val="18"/>
          <w:szCs w:val="18"/>
          <w:lang w:val="en-US"/>
        </w:rPr>
        <w:t>y for geologists and engineers</w:t>
      </w:r>
      <w:r w:rsidRPr="00ED789A">
        <w:rPr>
          <w:sz w:val="18"/>
          <w:szCs w:val="18"/>
          <w:lang w:val="en-US"/>
        </w:rPr>
        <w:t>.</w:t>
      </w:r>
    </w:p>
    <w:p w:rsidR="00522B57" w:rsidRPr="00ED789A" w:rsidRDefault="00522B57" w:rsidP="00ED789A">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ED789A">
        <w:rPr>
          <w:sz w:val="18"/>
          <w:szCs w:val="18"/>
          <w:lang w:val="en-US"/>
        </w:rPr>
        <w:t>VR visualization technologies enhance the content knowledge within any engineering design activity.</w:t>
      </w:r>
      <w:r>
        <w:rPr>
          <w:sz w:val="18"/>
          <w:szCs w:val="18"/>
          <w:lang w:val="en-US"/>
        </w:rPr>
        <w:t xml:space="preserve"> When</w:t>
      </w:r>
      <w:r w:rsidRPr="00ED789A">
        <w:rPr>
          <w:sz w:val="18"/>
          <w:szCs w:val="18"/>
          <w:lang w:val="en-US"/>
        </w:rPr>
        <w:t xml:space="preserve"> </w:t>
      </w:r>
      <w:r>
        <w:rPr>
          <w:sz w:val="18"/>
          <w:szCs w:val="18"/>
          <w:lang w:val="en-US"/>
        </w:rPr>
        <w:t>u</w:t>
      </w:r>
      <w:r w:rsidRPr="00ED789A">
        <w:rPr>
          <w:sz w:val="18"/>
          <w:szCs w:val="18"/>
          <w:lang w:val="en-US"/>
        </w:rPr>
        <w:t>sed in conjunction with collaboration, VR visualization provides valuable insights for better Decision Support with risk mitigation. Dodd [</w:t>
      </w:r>
      <w:r>
        <w:rPr>
          <w:sz w:val="18"/>
          <w:szCs w:val="18"/>
          <w:lang w:val="en-US"/>
        </w:rPr>
        <w:t>3</w:t>
      </w:r>
      <w:r w:rsidRPr="00ED789A">
        <w:rPr>
          <w:sz w:val="18"/>
          <w:szCs w:val="18"/>
          <w:lang w:val="en-US"/>
        </w:rPr>
        <w:t xml:space="preserve">] has mentioned that the next big management push is the empowerment of interdisciplinary teams with collaboration tools that include remote and immersive visualization on the desktop. </w:t>
      </w:r>
      <w:r>
        <w:rPr>
          <w:sz w:val="18"/>
          <w:szCs w:val="18"/>
          <w:lang w:val="en-US"/>
        </w:rPr>
        <w:t xml:space="preserve">Based on this, </w:t>
      </w:r>
      <w:r w:rsidRPr="00ED789A">
        <w:rPr>
          <w:sz w:val="18"/>
          <w:szCs w:val="18"/>
          <w:lang w:val="en-US"/>
        </w:rPr>
        <w:t>we emphasize that the combination of Collaborative tools and VR visualization constitutes a powerful component for any software solution for Large Scale Engineering Projects.</w:t>
      </w:r>
    </w:p>
    <w:p w:rsidR="00522B57" w:rsidRPr="004E3B9B" w:rsidRDefault="00522B57" w:rsidP="009B4311">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4E3B9B">
        <w:rPr>
          <w:sz w:val="18"/>
          <w:szCs w:val="18"/>
          <w:lang w:val="en-US"/>
        </w:rPr>
        <w:t xml:space="preserve">The </w:t>
      </w:r>
      <w:r>
        <w:rPr>
          <w:sz w:val="18"/>
          <w:szCs w:val="18"/>
          <w:lang w:val="en-US"/>
        </w:rPr>
        <w:t>next</w:t>
      </w:r>
      <w:r w:rsidRPr="004E3B9B">
        <w:rPr>
          <w:sz w:val="18"/>
          <w:szCs w:val="18"/>
          <w:lang w:val="en-US"/>
        </w:rPr>
        <w:t xml:space="preserve"> </w:t>
      </w:r>
      <w:r>
        <w:rPr>
          <w:sz w:val="18"/>
          <w:szCs w:val="18"/>
          <w:lang w:val="en-US"/>
        </w:rPr>
        <w:t>sections</w:t>
      </w:r>
      <w:r w:rsidRPr="004E3B9B">
        <w:rPr>
          <w:sz w:val="18"/>
          <w:szCs w:val="18"/>
          <w:lang w:val="en-US"/>
        </w:rPr>
        <w:t xml:space="preserve"> </w:t>
      </w:r>
      <w:r>
        <w:rPr>
          <w:sz w:val="18"/>
          <w:szCs w:val="18"/>
          <w:lang w:val="en-US"/>
        </w:rPr>
        <w:t>are</w:t>
      </w:r>
      <w:r w:rsidRPr="004E3B9B">
        <w:rPr>
          <w:sz w:val="18"/>
          <w:szCs w:val="18"/>
          <w:lang w:val="en-US"/>
        </w:rPr>
        <w:t xml:space="preserve"> organized as follows. </w:t>
      </w:r>
      <w:r>
        <w:rPr>
          <w:sz w:val="18"/>
          <w:szCs w:val="18"/>
          <w:lang w:val="en-US"/>
        </w:rPr>
        <w:t>Section</w:t>
      </w:r>
      <w:r w:rsidRPr="004E3B9B">
        <w:rPr>
          <w:sz w:val="18"/>
          <w:szCs w:val="18"/>
          <w:lang w:val="en-US"/>
        </w:rPr>
        <w:t xml:space="preserve"> 2 presents the related works that inspired the </w:t>
      </w:r>
      <w:r>
        <w:rPr>
          <w:sz w:val="18"/>
          <w:szCs w:val="18"/>
          <w:lang w:val="en-US"/>
        </w:rPr>
        <w:t xml:space="preserve">ideas to integrate </w:t>
      </w:r>
      <w:r w:rsidR="009B4311">
        <w:rPr>
          <w:sz w:val="18"/>
          <w:szCs w:val="18"/>
          <w:lang w:val="en-US"/>
        </w:rPr>
        <w:t xml:space="preserve">a </w:t>
      </w:r>
      <w:r w:rsidRPr="00945D27">
        <w:rPr>
          <w:sz w:val="18"/>
          <w:szCs w:val="18"/>
          <w:lang w:val="en-US"/>
        </w:rPr>
        <w:t xml:space="preserve">3D </w:t>
      </w:r>
      <w:r w:rsidR="009B4311">
        <w:rPr>
          <w:sz w:val="18"/>
          <w:szCs w:val="18"/>
          <w:lang w:val="en-US"/>
        </w:rPr>
        <w:t xml:space="preserve">virtual reality </w:t>
      </w:r>
      <w:r w:rsidRPr="00945D27">
        <w:rPr>
          <w:sz w:val="18"/>
          <w:szCs w:val="18"/>
          <w:lang w:val="en-US"/>
        </w:rPr>
        <w:t>visualization tool inside an integrated collaborative environment</w:t>
      </w:r>
      <w:r>
        <w:rPr>
          <w:sz w:val="18"/>
          <w:szCs w:val="18"/>
          <w:lang w:val="en-US"/>
        </w:rPr>
        <w:t>.</w:t>
      </w:r>
      <w:r w:rsidRPr="004E3B9B">
        <w:rPr>
          <w:sz w:val="18"/>
          <w:szCs w:val="18"/>
          <w:lang w:val="en-US"/>
        </w:rPr>
        <w:t xml:space="preserve"> In </w:t>
      </w:r>
      <w:r>
        <w:rPr>
          <w:sz w:val="18"/>
          <w:szCs w:val="18"/>
          <w:lang w:val="en-US"/>
        </w:rPr>
        <w:t>Section</w:t>
      </w:r>
      <w:r w:rsidRPr="004E3B9B">
        <w:rPr>
          <w:sz w:val="18"/>
          <w:szCs w:val="18"/>
          <w:lang w:val="en-US"/>
        </w:rPr>
        <w:t xml:space="preserve"> 3 we </w:t>
      </w:r>
      <w:r>
        <w:rPr>
          <w:sz w:val="18"/>
          <w:szCs w:val="18"/>
          <w:lang w:val="en-US"/>
        </w:rPr>
        <w:t>present the conceptual m</w:t>
      </w:r>
      <w:r w:rsidRPr="00945D27">
        <w:rPr>
          <w:sz w:val="18"/>
          <w:szCs w:val="18"/>
          <w:lang w:val="en-US"/>
        </w:rPr>
        <w:t>odel</w:t>
      </w:r>
      <w:r>
        <w:rPr>
          <w:sz w:val="18"/>
          <w:szCs w:val="18"/>
          <w:lang w:val="en-US"/>
        </w:rPr>
        <w:t xml:space="preserve"> of the </w:t>
      </w:r>
      <w:r w:rsidRPr="00945D27">
        <w:rPr>
          <w:sz w:val="18"/>
          <w:szCs w:val="18"/>
          <w:lang w:val="en-US"/>
        </w:rPr>
        <w:t>collaborative environment</w:t>
      </w:r>
      <w:r>
        <w:rPr>
          <w:sz w:val="18"/>
          <w:szCs w:val="18"/>
          <w:lang w:val="en-US"/>
        </w:rPr>
        <w:t xml:space="preserve"> and how the virtual reality tool</w:t>
      </w:r>
      <w:r w:rsidRPr="00164DE3">
        <w:rPr>
          <w:sz w:val="18"/>
          <w:szCs w:val="18"/>
          <w:lang w:val="en-US"/>
        </w:rPr>
        <w:t xml:space="preserve"> </w:t>
      </w:r>
      <w:r w:rsidR="009B4311">
        <w:rPr>
          <w:sz w:val="18"/>
          <w:szCs w:val="18"/>
          <w:lang w:val="en-US"/>
        </w:rPr>
        <w:t>was</w:t>
      </w:r>
      <w:r w:rsidRPr="00164DE3">
        <w:rPr>
          <w:sz w:val="18"/>
          <w:szCs w:val="18"/>
          <w:lang w:val="en-US"/>
        </w:rPr>
        <w:t xml:space="preserve"> transformed into a collaboration-aware application with the support provided by the collaborative infrastructure developed</w:t>
      </w:r>
      <w:r>
        <w:rPr>
          <w:sz w:val="18"/>
          <w:szCs w:val="18"/>
          <w:lang w:val="en-US"/>
        </w:rPr>
        <w:t xml:space="preserve">. </w:t>
      </w:r>
      <w:r w:rsidRPr="004E3B9B">
        <w:rPr>
          <w:sz w:val="18"/>
          <w:szCs w:val="18"/>
          <w:lang w:val="en-US"/>
        </w:rPr>
        <w:t xml:space="preserve">In </w:t>
      </w:r>
      <w:r>
        <w:rPr>
          <w:sz w:val="18"/>
          <w:szCs w:val="18"/>
          <w:lang w:val="en-US"/>
        </w:rPr>
        <w:t>Section 4</w:t>
      </w:r>
      <w:r w:rsidRPr="004E3B9B">
        <w:rPr>
          <w:sz w:val="18"/>
          <w:szCs w:val="18"/>
          <w:lang w:val="en-US"/>
        </w:rPr>
        <w:t>, we present different application scenarios addressed. Finally we present the conclusions and discuss po</w:t>
      </w:r>
      <w:r>
        <w:rPr>
          <w:sz w:val="18"/>
          <w:szCs w:val="18"/>
          <w:lang w:val="en-US"/>
        </w:rPr>
        <w:t xml:space="preserve">ssible future works in </w:t>
      </w:r>
      <w:r w:rsidR="00B34A47">
        <w:rPr>
          <w:sz w:val="18"/>
          <w:szCs w:val="18"/>
          <w:lang w:val="en-US"/>
        </w:rPr>
        <w:t>Section</w:t>
      </w:r>
      <w:r>
        <w:rPr>
          <w:sz w:val="18"/>
          <w:szCs w:val="18"/>
          <w:lang w:val="en-US"/>
        </w:rPr>
        <w:t xml:space="preserve"> 5</w:t>
      </w:r>
      <w:r w:rsidRPr="004E3B9B">
        <w:rPr>
          <w:sz w:val="18"/>
          <w:szCs w:val="18"/>
          <w:lang w:val="en-US"/>
        </w:rPr>
        <w:t xml:space="preserve">. </w:t>
      </w:r>
    </w:p>
    <w:p w:rsidR="00522B57" w:rsidRPr="00A82C88" w:rsidRDefault="00522B57" w:rsidP="00F315D5">
      <w:pPr>
        <w:numPr>
          <w:ilvl w:val="0"/>
          <w:numId w:val="24"/>
        </w:numPr>
        <w:spacing w:before="180"/>
        <w:jc w:val="center"/>
        <w:rPr>
          <w:rFonts w:eastAsia="SimSun"/>
          <w:smallCaps/>
          <w:noProof/>
          <w:sz w:val="20"/>
          <w:szCs w:val="20"/>
          <w:lang w:val="en-US" w:eastAsia="en-US"/>
        </w:rPr>
      </w:pPr>
      <w:r w:rsidRPr="00A82C88">
        <w:rPr>
          <w:rFonts w:eastAsia="SimSun"/>
          <w:smallCaps/>
          <w:noProof/>
          <w:sz w:val="20"/>
          <w:szCs w:val="20"/>
          <w:lang w:val="en-US" w:eastAsia="en-US"/>
        </w:rPr>
        <w:t>Related Work</w:t>
      </w:r>
    </w:p>
    <w:p w:rsidR="00522B57" w:rsidRPr="00FD5043" w:rsidRDefault="00522B57" w:rsidP="00FD5043">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In this section we</w:t>
      </w:r>
      <w:r w:rsidRPr="00A10B5F">
        <w:rPr>
          <w:sz w:val="18"/>
          <w:szCs w:val="18"/>
          <w:lang w:val="en-US"/>
        </w:rPr>
        <w:t xml:space="preserve"> present a few major works that motivated this research towards the </w:t>
      </w:r>
      <w:r w:rsidRPr="00945D27">
        <w:rPr>
          <w:sz w:val="18"/>
          <w:szCs w:val="18"/>
          <w:lang w:val="en-US"/>
        </w:rPr>
        <w:t>immersive 3D visualization tool inside an integrated collaborative environment</w:t>
      </w:r>
      <w:r>
        <w:rPr>
          <w:sz w:val="18"/>
          <w:szCs w:val="18"/>
          <w:lang w:val="en-US"/>
        </w:rPr>
        <w:t>.</w:t>
      </w:r>
    </w:p>
    <w:p w:rsidR="00522B57" w:rsidRPr="00A10B5F" w:rsidRDefault="00522B57" w:rsidP="00A10B5F">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A10B5F">
        <w:rPr>
          <w:sz w:val="18"/>
          <w:szCs w:val="18"/>
          <w:lang w:val="en-US"/>
        </w:rPr>
        <w:t xml:space="preserve">Visualization is an important component for many PSEs. </w:t>
      </w:r>
      <w:r w:rsidRPr="00662DCA">
        <w:rPr>
          <w:sz w:val="18"/>
          <w:szCs w:val="18"/>
          <w:lang w:val="nb-NO"/>
        </w:rPr>
        <w:t xml:space="preserve">For example, Parker et al. </w:t>
      </w:r>
      <w:r w:rsidRPr="00A10B5F">
        <w:rPr>
          <w:sz w:val="18"/>
          <w:szCs w:val="18"/>
          <w:lang w:val="en-US"/>
        </w:rPr>
        <w:t>[</w:t>
      </w:r>
      <w:r>
        <w:rPr>
          <w:sz w:val="18"/>
          <w:szCs w:val="18"/>
          <w:lang w:val="en-US"/>
        </w:rPr>
        <w:t>4</w:t>
      </w:r>
      <w:r w:rsidRPr="00A10B5F">
        <w:rPr>
          <w:sz w:val="18"/>
          <w:szCs w:val="18"/>
          <w:lang w:val="en-US"/>
        </w:rPr>
        <w:t xml:space="preserve">] </w:t>
      </w:r>
      <w:proofErr w:type="gramStart"/>
      <w:r w:rsidRPr="00A10B5F">
        <w:rPr>
          <w:sz w:val="18"/>
          <w:szCs w:val="18"/>
          <w:lang w:val="en-US"/>
        </w:rPr>
        <w:t>describe</w:t>
      </w:r>
      <w:proofErr w:type="gramEnd"/>
      <w:r w:rsidRPr="00A10B5F">
        <w:rPr>
          <w:sz w:val="18"/>
          <w:szCs w:val="18"/>
          <w:lang w:val="en-US"/>
        </w:rPr>
        <w:t xml:space="preserve"> </w:t>
      </w:r>
      <w:proofErr w:type="spellStart"/>
      <w:r w:rsidRPr="00A10B5F">
        <w:rPr>
          <w:sz w:val="18"/>
          <w:szCs w:val="18"/>
          <w:lang w:val="en-US"/>
        </w:rPr>
        <w:t>SCIRun</w:t>
      </w:r>
      <w:proofErr w:type="spellEnd"/>
      <w:r w:rsidRPr="00A10B5F">
        <w:rPr>
          <w:sz w:val="18"/>
          <w:szCs w:val="18"/>
          <w:lang w:val="en-US"/>
        </w:rPr>
        <w:t xml:space="preserve"> [</w:t>
      </w:r>
      <w:r>
        <w:rPr>
          <w:sz w:val="18"/>
          <w:szCs w:val="18"/>
          <w:lang w:val="en-US"/>
        </w:rPr>
        <w:t>5</w:t>
      </w:r>
      <w:r w:rsidRPr="00A10B5F">
        <w:rPr>
          <w:sz w:val="18"/>
          <w:szCs w:val="18"/>
          <w:lang w:val="en-US"/>
        </w:rPr>
        <w:t xml:space="preserve">], a PSE that allows users to interactively compose, execute, and control a large-scale computer simulation by visually "steering" a dataflow network model. </w:t>
      </w:r>
      <w:proofErr w:type="spellStart"/>
      <w:r w:rsidRPr="00A10B5F">
        <w:rPr>
          <w:sz w:val="18"/>
          <w:szCs w:val="18"/>
          <w:lang w:val="en-US"/>
        </w:rPr>
        <w:t>SCIRun</w:t>
      </w:r>
      <w:proofErr w:type="spellEnd"/>
      <w:r w:rsidRPr="00A10B5F">
        <w:rPr>
          <w:sz w:val="18"/>
          <w:szCs w:val="18"/>
          <w:lang w:val="en-US"/>
        </w:rPr>
        <w:t xml:space="preserve"> supports parallel computing and output visualization, but originally has no mechanisms for experiment managing and archiving, optimization, real-time collaboration, or modifying the simulation models. </w:t>
      </w:r>
    </w:p>
    <w:p w:rsidR="00522B57" w:rsidRPr="00A10B5F" w:rsidRDefault="00522B57" w:rsidP="00A10B5F">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proofErr w:type="spellStart"/>
      <w:r w:rsidRPr="00A10B5F">
        <w:rPr>
          <w:sz w:val="18"/>
          <w:szCs w:val="18"/>
          <w:lang w:val="en-US"/>
        </w:rPr>
        <w:t>Paraview</w:t>
      </w:r>
      <w:proofErr w:type="spellEnd"/>
      <w:r w:rsidRPr="00A10B5F">
        <w:rPr>
          <w:sz w:val="18"/>
          <w:szCs w:val="18"/>
          <w:lang w:val="en-US"/>
        </w:rPr>
        <w:t xml:space="preserve"> [</w:t>
      </w:r>
      <w:r>
        <w:rPr>
          <w:sz w:val="18"/>
          <w:szCs w:val="18"/>
          <w:lang w:val="en-US"/>
        </w:rPr>
        <w:t>6</w:t>
      </w:r>
      <w:r w:rsidRPr="00A10B5F">
        <w:rPr>
          <w:sz w:val="18"/>
          <w:szCs w:val="18"/>
          <w:lang w:val="en-US"/>
        </w:rPr>
        <w:t xml:space="preserve">] is a kind of PSE for visualization that allows the interactive creation and manipulation of complex visualizations. </w:t>
      </w:r>
      <w:proofErr w:type="spellStart"/>
      <w:r w:rsidRPr="00A10B5F">
        <w:rPr>
          <w:sz w:val="18"/>
          <w:szCs w:val="18"/>
          <w:lang w:val="en-US"/>
        </w:rPr>
        <w:t>Paraview</w:t>
      </w:r>
      <w:proofErr w:type="spellEnd"/>
      <w:r w:rsidRPr="00A10B5F">
        <w:rPr>
          <w:sz w:val="18"/>
          <w:szCs w:val="18"/>
          <w:lang w:val="en-US"/>
        </w:rPr>
        <w:t xml:space="preserve"> is based on the notion of dataflow, and provides visual interfaces to produce visualizations by assembling pipelines out of modules that are connected in a network. However, both </w:t>
      </w:r>
      <w:proofErr w:type="spellStart"/>
      <w:r w:rsidRPr="00A10B5F">
        <w:rPr>
          <w:sz w:val="18"/>
          <w:szCs w:val="18"/>
          <w:lang w:val="en-US"/>
        </w:rPr>
        <w:t>SCIRun</w:t>
      </w:r>
      <w:proofErr w:type="spellEnd"/>
      <w:r w:rsidRPr="00A10B5F">
        <w:rPr>
          <w:sz w:val="18"/>
          <w:szCs w:val="18"/>
          <w:lang w:val="en-US"/>
        </w:rPr>
        <w:t xml:space="preserve"> and </w:t>
      </w:r>
      <w:proofErr w:type="spellStart"/>
      <w:r w:rsidRPr="00A10B5F">
        <w:rPr>
          <w:sz w:val="18"/>
          <w:szCs w:val="18"/>
          <w:lang w:val="en-US"/>
        </w:rPr>
        <w:t>Paraview</w:t>
      </w:r>
      <w:proofErr w:type="spellEnd"/>
      <w:r w:rsidRPr="00A10B5F">
        <w:rPr>
          <w:sz w:val="18"/>
          <w:szCs w:val="18"/>
          <w:lang w:val="en-US"/>
        </w:rPr>
        <w:t xml:space="preserve"> have important limitations which hamper their ability to support the data exploration process. First, there is no separation between the definition of a dataflow and its instances. In order to execute a given dataflow with different parameters, users need to manually set these parameters through a GUI — clearly this process does not scale to more than a few visualizations. Second, modifications to parameters or to the definition of a dataflow are destructive — no change history is maintained. This places the burden on the scientist to first construct the visualization and then to remember the values and the exact dataflow configuration that led to a particular </w:t>
      </w:r>
      <w:r>
        <w:rPr>
          <w:sz w:val="18"/>
          <w:szCs w:val="18"/>
          <w:lang w:val="en-US"/>
        </w:rPr>
        <w:lastRenderedPageBreak/>
        <w:t>scenario</w:t>
      </w:r>
      <w:r w:rsidRPr="00A10B5F">
        <w:rPr>
          <w:sz w:val="18"/>
          <w:szCs w:val="18"/>
          <w:lang w:val="en-US"/>
        </w:rPr>
        <w:t>.</w:t>
      </w:r>
      <w:r>
        <w:rPr>
          <w:sz w:val="18"/>
          <w:szCs w:val="18"/>
          <w:lang w:val="en-US"/>
        </w:rPr>
        <w:t xml:space="preserve"> </w:t>
      </w:r>
      <w:r w:rsidRPr="00A10B5F">
        <w:rPr>
          <w:sz w:val="18"/>
          <w:szCs w:val="18"/>
          <w:lang w:val="en-US"/>
        </w:rPr>
        <w:t xml:space="preserve">Despite their limitations, </w:t>
      </w:r>
      <w:proofErr w:type="spellStart"/>
      <w:r w:rsidRPr="00A10B5F">
        <w:rPr>
          <w:sz w:val="18"/>
          <w:szCs w:val="18"/>
          <w:lang w:val="en-US"/>
        </w:rPr>
        <w:t>SCIRun</w:t>
      </w:r>
      <w:proofErr w:type="spellEnd"/>
      <w:r w:rsidRPr="00A10B5F">
        <w:rPr>
          <w:sz w:val="18"/>
          <w:szCs w:val="18"/>
          <w:lang w:val="en-US"/>
        </w:rPr>
        <w:t xml:space="preserve"> and </w:t>
      </w:r>
      <w:proofErr w:type="spellStart"/>
      <w:r w:rsidRPr="00A10B5F">
        <w:rPr>
          <w:sz w:val="18"/>
          <w:szCs w:val="18"/>
          <w:lang w:val="en-US"/>
        </w:rPr>
        <w:t>Paraview</w:t>
      </w:r>
      <w:proofErr w:type="spellEnd"/>
      <w:r w:rsidRPr="00A10B5F">
        <w:rPr>
          <w:sz w:val="18"/>
          <w:szCs w:val="18"/>
          <w:lang w:val="en-US"/>
        </w:rPr>
        <w:t xml:space="preserve"> show the importance of combining visualization with PSE. </w:t>
      </w:r>
    </w:p>
    <w:p w:rsidR="00522B57" w:rsidRPr="00A10B5F" w:rsidRDefault="00522B57" w:rsidP="00A10B5F">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A10B5F">
        <w:rPr>
          <w:sz w:val="18"/>
          <w:szCs w:val="18"/>
          <w:lang w:val="en-US"/>
        </w:rPr>
        <w:t>In the Upstream segment of the oil &amp; gas industry, the determination of optimal well locations is a challenging problem for Reservoir engineers since it depends on geological and fluid properties as well as on economic paramete</w:t>
      </w:r>
      <w:r>
        <w:rPr>
          <w:sz w:val="18"/>
          <w:szCs w:val="18"/>
          <w:lang w:val="en-US"/>
        </w:rPr>
        <w:t xml:space="preserve">rs [7]. </w:t>
      </w:r>
    </w:p>
    <w:p w:rsidR="00522B57" w:rsidRPr="000863BF" w:rsidRDefault="00522B57" w:rsidP="000863BF">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proofErr w:type="spellStart"/>
      <w:r w:rsidRPr="00A10B5F">
        <w:rPr>
          <w:sz w:val="18"/>
          <w:szCs w:val="18"/>
          <w:lang w:val="en-US"/>
        </w:rPr>
        <w:t>Gruchalla</w:t>
      </w:r>
      <w:proofErr w:type="spellEnd"/>
      <w:r w:rsidRPr="00A10B5F">
        <w:rPr>
          <w:sz w:val="18"/>
          <w:szCs w:val="18"/>
          <w:lang w:val="en-US"/>
        </w:rPr>
        <w:t xml:space="preserve"> [</w:t>
      </w:r>
      <w:r>
        <w:rPr>
          <w:sz w:val="18"/>
          <w:szCs w:val="18"/>
          <w:lang w:val="en-US"/>
        </w:rPr>
        <w:t>8</w:t>
      </w:r>
      <w:r w:rsidRPr="00A10B5F">
        <w:rPr>
          <w:sz w:val="18"/>
          <w:szCs w:val="18"/>
          <w:lang w:val="en-US"/>
        </w:rPr>
        <w:t>] investigated the benefits of immersive VR for well-path editing. He reported speed and accuracy improvements of immersive systems over desktop system, based in a study with 16 participants who planned the paths of four oil wells. Each participant planned two well paths on a desktop workstation with a stereoscopic display and two well paths in a CAVE-like [</w:t>
      </w:r>
      <w:r>
        <w:rPr>
          <w:sz w:val="18"/>
          <w:szCs w:val="18"/>
          <w:lang w:val="en-US"/>
        </w:rPr>
        <w:t>9</w:t>
      </w:r>
      <w:r w:rsidRPr="00A10B5F">
        <w:rPr>
          <w:sz w:val="18"/>
          <w:szCs w:val="18"/>
          <w:lang w:val="en-US"/>
        </w:rPr>
        <w:t xml:space="preserve">] Immersive Virtual Environment. Fifteen of the participants completed well path editing tasks faster in the </w:t>
      </w:r>
      <w:r>
        <w:rPr>
          <w:sz w:val="18"/>
          <w:szCs w:val="18"/>
          <w:lang w:val="en-US"/>
        </w:rPr>
        <w:t xml:space="preserve">CAVE </w:t>
      </w:r>
      <w:proofErr w:type="spellStart"/>
      <w:r>
        <w:rPr>
          <w:sz w:val="18"/>
          <w:szCs w:val="18"/>
          <w:lang w:val="en-US"/>
        </w:rPr>
        <w:t>environemnt</w:t>
      </w:r>
      <w:proofErr w:type="spellEnd"/>
      <w:r w:rsidRPr="00A10B5F">
        <w:rPr>
          <w:sz w:val="18"/>
          <w:szCs w:val="18"/>
          <w:lang w:val="en-US"/>
        </w:rPr>
        <w:t xml:space="preserve"> than in the desktop environment. The </w:t>
      </w:r>
      <w:r>
        <w:rPr>
          <w:sz w:val="18"/>
          <w:szCs w:val="18"/>
          <w:lang w:val="en-US"/>
        </w:rPr>
        <w:t>better</w:t>
      </w:r>
      <w:r w:rsidRPr="00A10B5F">
        <w:rPr>
          <w:sz w:val="18"/>
          <w:szCs w:val="18"/>
          <w:lang w:val="en-US"/>
        </w:rPr>
        <w:t xml:space="preserve"> speed was complimented by a statistically significant increase in correct solutions. The results suggest that an </w:t>
      </w:r>
      <w:r>
        <w:rPr>
          <w:sz w:val="18"/>
          <w:szCs w:val="18"/>
          <w:lang w:val="en-US"/>
        </w:rPr>
        <w:t>immersive environment</w:t>
      </w:r>
      <w:r w:rsidRPr="00A10B5F">
        <w:rPr>
          <w:sz w:val="18"/>
          <w:szCs w:val="18"/>
          <w:lang w:val="en-US"/>
        </w:rPr>
        <w:t xml:space="preserve"> allows for faster and more accurate problem solving in a complex interactive three dimensional domain. </w:t>
      </w:r>
    </w:p>
    <w:p w:rsidR="00522B57" w:rsidRPr="00A10B5F" w:rsidRDefault="00522B57" w:rsidP="00927049">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A10B5F">
        <w:rPr>
          <w:sz w:val="18"/>
          <w:szCs w:val="18"/>
          <w:lang w:val="en-US"/>
        </w:rPr>
        <w:t xml:space="preserve">The </w:t>
      </w:r>
      <w:proofErr w:type="spellStart"/>
      <w:r w:rsidRPr="00A10B5F">
        <w:rPr>
          <w:sz w:val="18"/>
          <w:szCs w:val="18"/>
          <w:lang w:val="en-US"/>
        </w:rPr>
        <w:t>Fraunhofer</w:t>
      </w:r>
      <w:proofErr w:type="spellEnd"/>
      <w:r w:rsidRPr="00A10B5F">
        <w:rPr>
          <w:sz w:val="18"/>
          <w:szCs w:val="18"/>
          <w:lang w:val="en-US"/>
        </w:rPr>
        <w:t xml:space="preserve"> </w:t>
      </w:r>
      <w:proofErr w:type="spellStart"/>
      <w:r w:rsidRPr="00A10B5F">
        <w:rPr>
          <w:sz w:val="18"/>
          <w:szCs w:val="18"/>
          <w:lang w:val="en-US"/>
        </w:rPr>
        <w:t>Gesellschaft</w:t>
      </w:r>
      <w:proofErr w:type="spellEnd"/>
      <w:r w:rsidRPr="00A10B5F">
        <w:rPr>
          <w:sz w:val="18"/>
          <w:szCs w:val="18"/>
          <w:lang w:val="en-US"/>
        </w:rPr>
        <w:t xml:space="preserve"> </w:t>
      </w:r>
      <w:proofErr w:type="spellStart"/>
      <w:r w:rsidRPr="00A10B5F">
        <w:rPr>
          <w:sz w:val="18"/>
          <w:szCs w:val="18"/>
          <w:lang w:val="en-US"/>
        </w:rPr>
        <w:t>VRGeo</w:t>
      </w:r>
      <w:proofErr w:type="spellEnd"/>
      <w:r w:rsidRPr="00A10B5F">
        <w:rPr>
          <w:sz w:val="18"/>
          <w:szCs w:val="18"/>
          <w:lang w:val="en-US"/>
        </w:rPr>
        <w:t xml:space="preserve"> Consortium [</w:t>
      </w:r>
      <w:r>
        <w:rPr>
          <w:sz w:val="18"/>
          <w:szCs w:val="18"/>
          <w:lang w:val="en-US"/>
        </w:rPr>
        <w:t>10</w:t>
      </w:r>
      <w:r w:rsidRPr="00A10B5F">
        <w:rPr>
          <w:sz w:val="18"/>
          <w:szCs w:val="18"/>
          <w:lang w:val="en-US"/>
        </w:rPr>
        <w:t xml:space="preserve">] is an oil </w:t>
      </w:r>
      <w:r>
        <w:rPr>
          <w:sz w:val="18"/>
          <w:szCs w:val="18"/>
          <w:lang w:val="en-US"/>
        </w:rPr>
        <w:t>&amp;</w:t>
      </w:r>
      <w:r w:rsidRPr="00A10B5F">
        <w:rPr>
          <w:sz w:val="18"/>
          <w:szCs w:val="18"/>
          <w:lang w:val="en-US"/>
        </w:rPr>
        <w:t xml:space="preserve"> gas international consortium for developing visualization technology for Geosciences and Engineering appli</w:t>
      </w:r>
      <w:r>
        <w:rPr>
          <w:sz w:val="18"/>
          <w:szCs w:val="18"/>
          <w:lang w:val="en-US"/>
        </w:rPr>
        <w:t>cations in Virtual Environments</w:t>
      </w:r>
      <w:r w:rsidRPr="00A10B5F">
        <w:rPr>
          <w:sz w:val="18"/>
          <w:szCs w:val="18"/>
          <w:lang w:val="en-US"/>
        </w:rPr>
        <w:t xml:space="preserve">. </w:t>
      </w:r>
      <w:proofErr w:type="spellStart"/>
      <w:r w:rsidRPr="00A10B5F">
        <w:rPr>
          <w:sz w:val="18"/>
          <w:szCs w:val="18"/>
          <w:lang w:val="en-US"/>
        </w:rPr>
        <w:t>VRGeo</w:t>
      </w:r>
      <w:proofErr w:type="spellEnd"/>
      <w:r w:rsidRPr="00A10B5F">
        <w:rPr>
          <w:sz w:val="18"/>
          <w:szCs w:val="18"/>
          <w:lang w:val="en-US"/>
        </w:rPr>
        <w:t xml:space="preserve"> has been presenting many significant contributions for the use of VR technology, </w:t>
      </w:r>
      <w:r>
        <w:rPr>
          <w:sz w:val="18"/>
          <w:szCs w:val="18"/>
          <w:lang w:val="en-US"/>
        </w:rPr>
        <w:t>e</w:t>
      </w:r>
      <w:r w:rsidRPr="00A10B5F">
        <w:rPr>
          <w:sz w:val="18"/>
          <w:szCs w:val="18"/>
          <w:lang w:val="en-US"/>
        </w:rPr>
        <w:t>specially in the area of Collaborative Work in Virtual Environments. Simon et al [</w:t>
      </w:r>
      <w:r>
        <w:rPr>
          <w:sz w:val="18"/>
          <w:szCs w:val="18"/>
          <w:lang w:val="en-US"/>
        </w:rPr>
        <w:t>11</w:t>
      </w:r>
      <w:r w:rsidRPr="00A10B5F">
        <w:rPr>
          <w:sz w:val="18"/>
          <w:szCs w:val="18"/>
          <w:lang w:val="en-US"/>
        </w:rPr>
        <w:t>] presented a qualitative and quantitative study comparing usability and interaction performance for multi-viewpoint images, where a large screen projection-based stereoscopic display system is shared by a small group of people, each of them with its own viewpoint.</w:t>
      </w:r>
    </w:p>
    <w:p w:rsidR="00522B57" w:rsidRPr="00A10B5F" w:rsidRDefault="00522B57" w:rsidP="00A10B5F">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A10B5F">
        <w:rPr>
          <w:sz w:val="18"/>
          <w:szCs w:val="18"/>
          <w:lang w:val="en-US"/>
        </w:rPr>
        <w:t xml:space="preserve">Another work was the </w:t>
      </w:r>
      <w:proofErr w:type="spellStart"/>
      <w:r w:rsidRPr="00A10B5F">
        <w:rPr>
          <w:sz w:val="18"/>
          <w:szCs w:val="18"/>
          <w:lang w:val="en-US"/>
        </w:rPr>
        <w:t>VRGeo</w:t>
      </w:r>
      <w:proofErr w:type="spellEnd"/>
      <w:r w:rsidRPr="00A10B5F">
        <w:rPr>
          <w:sz w:val="18"/>
          <w:szCs w:val="18"/>
          <w:lang w:val="en-US"/>
        </w:rPr>
        <w:t xml:space="preserve"> Demonstrator Project for Co-located Collaboration interactive analysis of complex geological surfaces and volumes in an immersive VR system [</w:t>
      </w:r>
      <w:r>
        <w:rPr>
          <w:sz w:val="18"/>
          <w:szCs w:val="18"/>
          <w:lang w:val="en-US"/>
        </w:rPr>
        <w:t>12</w:t>
      </w:r>
      <w:r w:rsidRPr="00A10B5F">
        <w:rPr>
          <w:sz w:val="18"/>
          <w:szCs w:val="18"/>
          <w:lang w:val="en-US"/>
        </w:rPr>
        <w:t xml:space="preserve">]. They showed a new interaction paradigm allowing multiple users to share a virtual space in a conventional single-view stereoscopic projection-based display system, with each of the users handling the same interface and having a full first-person experience in the environment. </w:t>
      </w:r>
    </w:p>
    <w:p w:rsidR="00522B57" w:rsidRPr="00A82C88" w:rsidRDefault="00522B57" w:rsidP="00F315D5">
      <w:pPr>
        <w:numPr>
          <w:ilvl w:val="0"/>
          <w:numId w:val="24"/>
        </w:numPr>
        <w:spacing w:before="180"/>
        <w:jc w:val="center"/>
        <w:rPr>
          <w:rFonts w:eastAsia="SimSun"/>
          <w:smallCaps/>
          <w:noProof/>
          <w:sz w:val="20"/>
          <w:szCs w:val="20"/>
          <w:lang w:val="en-US" w:eastAsia="en-US"/>
        </w:rPr>
      </w:pPr>
      <w:r w:rsidRPr="00A82C88">
        <w:rPr>
          <w:rFonts w:eastAsia="SimSun"/>
          <w:smallCaps/>
          <w:noProof/>
          <w:sz w:val="20"/>
          <w:szCs w:val="20"/>
          <w:lang w:val="en-US" w:eastAsia="en-US"/>
        </w:rPr>
        <w:t>Conceptual Model</w:t>
      </w:r>
    </w:p>
    <w:p w:rsidR="00480659" w:rsidRDefault="00E603C7" w:rsidP="00480659">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 xml:space="preserve">In this </w:t>
      </w:r>
      <w:r w:rsidR="00480659">
        <w:rPr>
          <w:sz w:val="18"/>
          <w:szCs w:val="18"/>
          <w:lang w:val="en-US"/>
        </w:rPr>
        <w:t>section</w:t>
      </w:r>
      <w:r>
        <w:rPr>
          <w:sz w:val="18"/>
          <w:szCs w:val="18"/>
          <w:lang w:val="en-US"/>
        </w:rPr>
        <w:t xml:space="preserve"> we present </w:t>
      </w:r>
      <w:r w:rsidR="00480659">
        <w:rPr>
          <w:sz w:val="18"/>
          <w:szCs w:val="18"/>
          <w:lang w:val="en-US"/>
        </w:rPr>
        <w:t>the conceptual model of the CEE (</w:t>
      </w:r>
      <w:proofErr w:type="spellStart"/>
      <w:r w:rsidR="00480659">
        <w:rPr>
          <w:sz w:val="18"/>
          <w:szCs w:val="18"/>
          <w:lang w:val="en-US"/>
        </w:rPr>
        <w:t>Colloborative</w:t>
      </w:r>
      <w:proofErr w:type="spellEnd"/>
      <w:r w:rsidR="00480659">
        <w:rPr>
          <w:sz w:val="18"/>
          <w:szCs w:val="18"/>
          <w:lang w:val="en-US"/>
        </w:rPr>
        <w:t xml:space="preserve"> Engineering Environment), </w:t>
      </w:r>
      <w:r>
        <w:rPr>
          <w:sz w:val="18"/>
          <w:szCs w:val="18"/>
          <w:lang w:val="en-US"/>
        </w:rPr>
        <w:t xml:space="preserve">an </w:t>
      </w:r>
      <w:r w:rsidRPr="00E603C7">
        <w:rPr>
          <w:sz w:val="18"/>
          <w:szCs w:val="18"/>
          <w:lang w:val="en-US"/>
        </w:rPr>
        <w:t>integrated collaborative environment to be used by project engineers' teams during the execution and control of complex engineering projects, as is the case of the projects of deep-water floating production units</w:t>
      </w:r>
      <w:r>
        <w:rPr>
          <w:sz w:val="18"/>
          <w:szCs w:val="18"/>
          <w:lang w:val="en-US"/>
        </w:rPr>
        <w:t xml:space="preserve"> in </w:t>
      </w:r>
      <w:proofErr w:type="spellStart"/>
      <w:r>
        <w:rPr>
          <w:sz w:val="18"/>
          <w:szCs w:val="18"/>
          <w:lang w:val="en-US"/>
        </w:rPr>
        <w:t>Offshre</w:t>
      </w:r>
      <w:proofErr w:type="spellEnd"/>
      <w:r>
        <w:rPr>
          <w:sz w:val="18"/>
          <w:szCs w:val="18"/>
          <w:lang w:val="en-US"/>
        </w:rPr>
        <w:t xml:space="preserve"> Engineering [13]</w:t>
      </w:r>
      <w:r w:rsidRPr="00E603C7">
        <w:rPr>
          <w:sz w:val="18"/>
          <w:szCs w:val="18"/>
          <w:lang w:val="en-US"/>
        </w:rPr>
        <w:t>.</w:t>
      </w:r>
      <w:r>
        <w:rPr>
          <w:sz w:val="18"/>
          <w:szCs w:val="18"/>
          <w:lang w:val="en-US"/>
        </w:rPr>
        <w:t xml:space="preserve"> </w:t>
      </w:r>
      <w:r w:rsidR="00480659">
        <w:rPr>
          <w:sz w:val="18"/>
          <w:szCs w:val="18"/>
          <w:lang w:val="en-US"/>
        </w:rPr>
        <w:t>CEE</w:t>
      </w:r>
      <w:r w:rsidR="00480659" w:rsidRPr="00480659">
        <w:rPr>
          <w:sz w:val="18"/>
          <w:szCs w:val="18"/>
          <w:lang w:val="en-US"/>
        </w:rPr>
        <w:t xml:space="preserve"> allow</w:t>
      </w:r>
      <w:r w:rsidR="00480659">
        <w:rPr>
          <w:sz w:val="18"/>
          <w:szCs w:val="18"/>
          <w:lang w:val="en-US"/>
        </w:rPr>
        <w:t>s</w:t>
      </w:r>
      <w:r w:rsidR="00480659" w:rsidRPr="00480659">
        <w:rPr>
          <w:sz w:val="18"/>
          <w:szCs w:val="18"/>
          <w:lang w:val="en-US"/>
        </w:rPr>
        <w:t xml:space="preserve"> an easy integration of different engineering applications providing team workers with means of information exchange, aiming to reduce the barriers imposed by applications with limited or no collaboration support. </w:t>
      </w:r>
    </w:p>
    <w:p w:rsidR="004302AF" w:rsidRDefault="00E603C7" w:rsidP="004302AF">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00F45A10" w:rsidRPr="00F45A10">
        <w:rPr>
          <w:sz w:val="18"/>
          <w:szCs w:val="18"/>
          <w:lang w:val="en-US"/>
        </w:rPr>
        <w:t xml:space="preserve">In order to achieve its goals the CEE architecture is a </w:t>
      </w:r>
      <w:r w:rsidR="00F45A10" w:rsidRPr="00F45A10">
        <w:rPr>
          <w:sz w:val="18"/>
          <w:szCs w:val="18"/>
          <w:lang w:val="en-US"/>
        </w:rPr>
        <w:lastRenderedPageBreak/>
        <w:t xml:space="preserve">composition of different Computer Supported Collaborative Work (CSCW) technologies to create a useful collaborative engineering environment. CEE is composed of a </w:t>
      </w:r>
      <w:r w:rsidR="00F45A10" w:rsidRPr="0040398E">
        <w:rPr>
          <w:sz w:val="18"/>
          <w:szCs w:val="18"/>
          <w:lang w:val="en-US"/>
        </w:rPr>
        <w:t>Collaborative Visualization Environment</w:t>
      </w:r>
      <w:r w:rsidR="00F45A10" w:rsidRPr="00F45A10">
        <w:rPr>
          <w:sz w:val="18"/>
          <w:szCs w:val="18"/>
          <w:lang w:val="en-US"/>
        </w:rPr>
        <w:t xml:space="preserve"> based on a Virtual Reality Visualization</w:t>
      </w:r>
      <w:r w:rsidR="00F45A10">
        <w:rPr>
          <w:sz w:val="18"/>
          <w:szCs w:val="18"/>
          <w:lang w:val="en-US"/>
        </w:rPr>
        <w:t xml:space="preserve"> (VRV)</w:t>
      </w:r>
      <w:r w:rsidR="00F45A10" w:rsidRPr="00F45A10">
        <w:rPr>
          <w:sz w:val="18"/>
          <w:szCs w:val="18"/>
          <w:lang w:val="en-US"/>
        </w:rPr>
        <w:t xml:space="preserve"> tool and a Videoconference System</w:t>
      </w:r>
      <w:r w:rsidR="00F45A10">
        <w:rPr>
          <w:sz w:val="18"/>
          <w:szCs w:val="18"/>
          <w:lang w:val="en-US"/>
        </w:rPr>
        <w:t xml:space="preserve"> (VCS)</w:t>
      </w:r>
      <w:r w:rsidR="00F45A10" w:rsidRPr="00F45A10">
        <w:rPr>
          <w:sz w:val="18"/>
          <w:szCs w:val="18"/>
          <w:lang w:val="en-US"/>
        </w:rPr>
        <w:t xml:space="preserve">; a </w:t>
      </w:r>
      <w:r w:rsidR="00F45A10" w:rsidRPr="0040398E">
        <w:rPr>
          <w:sz w:val="18"/>
          <w:szCs w:val="18"/>
          <w:lang w:val="en-US"/>
        </w:rPr>
        <w:t>Scientific Workflow Environment</w:t>
      </w:r>
      <w:r w:rsidR="00F45A10" w:rsidRPr="00F45A10">
        <w:rPr>
          <w:sz w:val="18"/>
          <w:szCs w:val="18"/>
          <w:lang w:val="en-US"/>
        </w:rPr>
        <w:t xml:space="preserve"> with a </w:t>
      </w:r>
      <w:r w:rsidR="00F45A10">
        <w:rPr>
          <w:sz w:val="18"/>
          <w:szCs w:val="18"/>
          <w:lang w:val="en-US"/>
        </w:rPr>
        <w:t>Grid Computing I</w:t>
      </w:r>
      <w:r w:rsidR="00F45A10" w:rsidRPr="00F45A10">
        <w:rPr>
          <w:sz w:val="18"/>
          <w:szCs w:val="18"/>
          <w:lang w:val="en-US"/>
        </w:rPr>
        <w:t>nfrastructure</w:t>
      </w:r>
      <w:r w:rsidR="00F45A10">
        <w:rPr>
          <w:sz w:val="18"/>
          <w:szCs w:val="18"/>
          <w:lang w:val="en-US"/>
        </w:rPr>
        <w:t xml:space="preserve"> (GCI)</w:t>
      </w:r>
      <w:r w:rsidR="00F45A10" w:rsidRPr="00F45A10">
        <w:rPr>
          <w:sz w:val="18"/>
          <w:szCs w:val="18"/>
          <w:lang w:val="en-US"/>
        </w:rPr>
        <w:t xml:space="preserve"> support for executing large engineering simulations; and a </w:t>
      </w:r>
      <w:r w:rsidR="00F45A10" w:rsidRPr="0040398E">
        <w:rPr>
          <w:sz w:val="18"/>
          <w:szCs w:val="18"/>
          <w:lang w:val="en-US"/>
        </w:rPr>
        <w:t xml:space="preserve">Project </w:t>
      </w:r>
      <w:r w:rsidR="00543A80">
        <w:rPr>
          <w:sz w:val="18"/>
          <w:szCs w:val="18"/>
          <w:lang w:val="en-US"/>
        </w:rPr>
        <w:t xml:space="preserve"> </w:t>
      </w:r>
      <w:r w:rsidR="00F45A10" w:rsidRPr="0040398E">
        <w:rPr>
          <w:sz w:val="18"/>
          <w:szCs w:val="18"/>
          <w:lang w:val="en-US"/>
        </w:rPr>
        <w:t>Management</w:t>
      </w:r>
      <w:r w:rsidR="00543A80">
        <w:rPr>
          <w:sz w:val="18"/>
          <w:szCs w:val="18"/>
          <w:lang w:val="en-US"/>
        </w:rPr>
        <w:t xml:space="preserve"> </w:t>
      </w:r>
      <w:r w:rsidR="00F45A10" w:rsidRPr="0040398E">
        <w:rPr>
          <w:sz w:val="18"/>
          <w:szCs w:val="18"/>
          <w:lang w:val="en-US"/>
        </w:rPr>
        <w:t xml:space="preserve"> Environment</w:t>
      </w:r>
      <w:r w:rsidR="00F45A10" w:rsidRPr="00F45A10">
        <w:rPr>
          <w:sz w:val="18"/>
          <w:szCs w:val="18"/>
          <w:lang w:val="en-US"/>
        </w:rPr>
        <w:t xml:space="preserve"> </w:t>
      </w:r>
      <w:r w:rsidR="00543A80">
        <w:rPr>
          <w:sz w:val="18"/>
          <w:szCs w:val="18"/>
          <w:lang w:val="en-US"/>
        </w:rPr>
        <w:t xml:space="preserve">(PME)  </w:t>
      </w:r>
      <w:r w:rsidR="00F45A10" w:rsidRPr="00F45A10">
        <w:rPr>
          <w:sz w:val="18"/>
          <w:szCs w:val="18"/>
          <w:lang w:val="en-US"/>
        </w:rPr>
        <w:t xml:space="preserve">responsible </w:t>
      </w:r>
      <w:r w:rsidR="00543A80">
        <w:rPr>
          <w:sz w:val="18"/>
          <w:szCs w:val="18"/>
          <w:lang w:val="en-US"/>
        </w:rPr>
        <w:t xml:space="preserve"> </w:t>
      </w:r>
      <w:r w:rsidR="00F45A10" w:rsidRPr="00F45A10">
        <w:rPr>
          <w:sz w:val="18"/>
          <w:szCs w:val="18"/>
          <w:lang w:val="en-US"/>
        </w:rPr>
        <w:t xml:space="preserve">for </w:t>
      </w:r>
    </w:p>
    <w:p w:rsidR="004302AF" w:rsidRDefault="00622766" w:rsidP="004302AF">
      <w:pPr>
        <w:widowControl w:val="0"/>
        <w:tabs>
          <w:tab w:val="left" w:pos="181"/>
          <w:tab w:val="left" w:pos="280"/>
        </w:tabs>
        <w:autoSpaceDE w:val="0"/>
        <w:autoSpaceDN w:val="0"/>
        <w:adjustRightInd w:val="0"/>
        <w:spacing w:before="180"/>
        <w:jc w:val="both"/>
        <w:rPr>
          <w:sz w:val="18"/>
          <w:szCs w:val="18"/>
          <w:lang w:val="en-US"/>
        </w:rPr>
      </w:pPr>
      <w:r w:rsidRPr="00622766">
        <w:rPr>
          <w:noProof/>
          <w:sz w:val="18"/>
          <w:szCs w:val="18"/>
          <w:lang w:val="en-US" w:eastAsia="en-US"/>
        </w:rPr>
      </w:r>
      <w:r>
        <w:rPr>
          <w:noProof/>
          <w:sz w:val="18"/>
          <w:szCs w:val="18"/>
          <w:lang w:val="en-US" w:eastAsia="en-US"/>
        </w:rPr>
        <w:pict>
          <v:group id="Group 28" o:spid="_x0000_s1026" style="width:459.25pt;height:238.65pt;mso-position-horizontal-relative:char;mso-position-vertical-relative:line" coordorigin="1441,754" coordsize="9185,477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">
            <v:shapetype id="_x0000_t202" coordsize="21600,21600" o:spt="202" path="m,l,21600r21600,l21600,xe">
              <v:stroke joinstyle="miter"/>
              <v:path gradientshapeok="t" o:connecttype="rect"/>
            </v:shapetype>
            <v:shape id="Text Box 23" o:spid="_x0000_s1027" type="#_x0000_t202" style="position:absolute;left:1556;top:5256;width:8890;height:27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Th7jwQAA&#10;ANsAAAAPAAAAZHJzL2Rvd25yZXYueG1sRE+7asMwFN0L+QdxA1lKIseDKW6UkEcLGdrBach8sW5s&#10;E+vKSIoff18NhY6H897sRtOKnpxvLCtYrxIQxKXVDVcKrj+fyzcQPiBrbC2Tgok87Lazlw3m2g5c&#10;UH8JlYgh7HNUUIfQ5VL6siaDfmU74sjdrTMYInSV1A6HGG5amSZJJg02HBtq7OhYU/m4PI2C7OSe&#10;Q8HH19P14wu/uyq9HaabUov5uH8HEWgM/+I/91krSOP6+CX+ALn9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V04e48EAAADbAAAADwAAAAAAAAAAAAAAAACXAgAAZHJzL2Rvd25y&#10;ZXYueG1sUEsFBgAAAAAEAAQA9QAAAIUDAAAAAA==&#10;" stroked="f">
              <v:textbox inset="0,0,0,0">
                <w:txbxContent>
                  <w:p w:rsidR="009F29B4" w:rsidRPr="00C47E62" w:rsidRDefault="00C47E62" w:rsidP="00C47E62">
                    <w:pPr>
                      <w:pStyle w:val="Legenda"/>
                      <w:jc w:val="center"/>
                      <w:rPr>
                        <w:b w:val="0"/>
                        <w:sz w:val="18"/>
                        <w:szCs w:val="18"/>
                      </w:rPr>
                    </w:pPr>
                    <w:r w:rsidRPr="00C47E62">
                      <w:rPr>
                        <w:sz w:val="18"/>
                        <w:szCs w:val="18"/>
                      </w:rPr>
                      <w:t xml:space="preserve">Figure </w:t>
                    </w:r>
                    <w:r w:rsidRPr="00C47E62">
                      <w:rPr>
                        <w:sz w:val="18"/>
                        <w:szCs w:val="18"/>
                      </w:rPr>
                      <w:fldChar w:fldCharType="begin"/>
                    </w:r>
                    <w:r w:rsidRPr="00C47E62">
                      <w:rPr>
                        <w:sz w:val="18"/>
                        <w:szCs w:val="18"/>
                      </w:rPr>
                      <w:instrText xml:space="preserve"> SEQ Figure \* ARABIC </w:instrText>
                    </w:r>
                    <w:r w:rsidRPr="00C47E62">
                      <w:rPr>
                        <w:sz w:val="18"/>
                        <w:szCs w:val="18"/>
                      </w:rPr>
                      <w:fldChar w:fldCharType="separate"/>
                    </w:r>
                    <w:r w:rsidRPr="00C47E62">
                      <w:rPr>
                        <w:noProof/>
                        <w:sz w:val="18"/>
                        <w:szCs w:val="18"/>
                      </w:rPr>
                      <w:t>1</w:t>
                    </w:r>
                    <w:r w:rsidRPr="00C47E62">
                      <w:rPr>
                        <w:sz w:val="18"/>
                        <w:szCs w:val="18"/>
                      </w:rPr>
                      <w:fldChar w:fldCharType="end"/>
                    </w:r>
                    <w:r w:rsidRPr="00C47E62">
                      <w:rPr>
                        <w:sz w:val="18"/>
                        <w:szCs w:val="18"/>
                      </w:rPr>
                      <w:t xml:space="preserve">: </w:t>
                    </w:r>
                    <w:r w:rsidRPr="00C47E62">
                      <w:rPr>
                        <w:b w:val="0"/>
                        <w:sz w:val="18"/>
                        <w:szCs w:val="18"/>
                      </w:rPr>
                      <w:t xml:space="preserve">CEE Conceptual </w:t>
                    </w:r>
                    <w:proofErr w:type="spellStart"/>
                    <w:r w:rsidRPr="00C47E62">
                      <w:rPr>
                        <w:b w:val="0"/>
                        <w:sz w:val="18"/>
                        <w:szCs w:val="18"/>
                      </w:rPr>
                      <w:t>Model</w:t>
                    </w:r>
                    <w:proofErr w:type="spellEnd"/>
                    <w:r w:rsidRPr="00C47E62">
                      <w:rPr>
                        <w:b w:val="0"/>
                        <w:sz w:val="18"/>
                        <w:szCs w:val="18"/>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9" o:spid="_x0000_s1028" type="#_x0000_t75" alt="Sem título" style="position:absolute;left:1441;top:754;width:9185;height:4516;visibility:visible" o:preferrelative="f"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sM&#10;KxPBAAAA2wAAAA8AAABkcnMvZG93bnJldi54bWxEj0+LwjAUxO+C3yE8wYusaYVVqUaRBaUnwT8H&#10;j4/mbVttXkqS1frtN4LgcZiZ3zDLdWcacSfna8sK0nECgriwuuZSwfm0/ZqD8AFZY2OZFDzJw3rV&#10;7y0x0/bBB7ofQykihH2GCqoQ2kxKX1Rk0I9tSxy9X+sMhihdKbXDR4SbRk6SZCoN1hwXKmzpp6Li&#10;dvwzCvJrSuRm9U6yTkaXbzdq9/leqeGg2yxABOrCJ/xu51rBJIXXl/gD5Oo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sMKxPBAAAA2wAAAA8AAAAAAAAAAAAAAAAAnAIAAGRy&#10;cy9kb3ducmV2LnhtbFBLBQYAAAAABAAEAPcAAACKAwAAAAA=&#10;">
              <v:imagedata r:id="rId14" o:title="Sem título" croptop="704f" cropright="-748f"/>
            </v:shape>
            <w10:wrap type="none"/>
            <w10:anchorlock/>
          </v:group>
        </w:pict>
      </w:r>
    </w:p>
    <w:p w:rsidR="00F45A10" w:rsidRPr="00F45A10" w:rsidRDefault="00A87197" w:rsidP="004302AF">
      <w:pPr>
        <w:widowControl w:val="0"/>
        <w:tabs>
          <w:tab w:val="left" w:pos="181"/>
          <w:tab w:val="left" w:pos="280"/>
        </w:tabs>
        <w:autoSpaceDE w:val="0"/>
        <w:autoSpaceDN w:val="0"/>
        <w:adjustRightInd w:val="0"/>
        <w:spacing w:before="180"/>
        <w:jc w:val="both"/>
        <w:rPr>
          <w:sz w:val="18"/>
          <w:szCs w:val="18"/>
          <w:lang w:val="en-US"/>
        </w:rPr>
      </w:pPr>
      <w:proofErr w:type="gramStart"/>
      <w:r w:rsidRPr="00A87197">
        <w:rPr>
          <w:sz w:val="18"/>
          <w:szCs w:val="18"/>
          <w:lang w:val="en-US"/>
        </w:rPr>
        <w:t>controlling</w:t>
      </w:r>
      <w:proofErr w:type="gramEnd"/>
      <w:r>
        <w:rPr>
          <w:sz w:val="18"/>
          <w:szCs w:val="18"/>
          <w:lang w:val="en-US"/>
        </w:rPr>
        <w:t xml:space="preserve"> </w:t>
      </w:r>
      <w:r w:rsidR="00F45A10" w:rsidRPr="00F45A10">
        <w:rPr>
          <w:sz w:val="18"/>
          <w:szCs w:val="18"/>
          <w:lang w:val="en-US"/>
        </w:rPr>
        <w:t>the overall execution of the project and keeping track of all the information and different artifacts generated during project</w:t>
      </w:r>
      <w:r w:rsidR="00F45A10">
        <w:rPr>
          <w:sz w:val="18"/>
          <w:szCs w:val="18"/>
          <w:lang w:val="en-US"/>
        </w:rPr>
        <w:t>’s</w:t>
      </w:r>
      <w:r w:rsidR="00D27966">
        <w:rPr>
          <w:sz w:val="18"/>
          <w:szCs w:val="18"/>
          <w:lang w:val="en-US"/>
        </w:rPr>
        <w:t xml:space="preserve"> entire life cycle.</w:t>
      </w:r>
    </w:p>
    <w:p w:rsidR="00522B57" w:rsidRPr="003A7DF0" w:rsidRDefault="00F45A10" w:rsidP="00F45A10">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t>CEE</w:t>
      </w:r>
      <w:r w:rsidR="00522B57" w:rsidRPr="003A7DF0">
        <w:rPr>
          <w:sz w:val="18"/>
          <w:szCs w:val="18"/>
          <w:lang w:val="en-US"/>
        </w:rPr>
        <w:t xml:space="preserve"> allows users to collaboratively solve their problems through the use of predefined scientific workflows or assembling new ones</w:t>
      </w:r>
      <w:r w:rsidR="00522B57">
        <w:rPr>
          <w:sz w:val="18"/>
          <w:szCs w:val="18"/>
          <w:lang w:val="en-US"/>
        </w:rPr>
        <w:t xml:space="preserve"> as necessary</w:t>
      </w:r>
      <w:r w:rsidR="00522B57" w:rsidRPr="003A7DF0">
        <w:rPr>
          <w:sz w:val="18"/>
          <w:szCs w:val="18"/>
          <w:lang w:val="en-US"/>
        </w:rPr>
        <w:t>. Each workflow comp</w:t>
      </w:r>
      <w:r w:rsidR="00522B57">
        <w:rPr>
          <w:sz w:val="18"/>
          <w:szCs w:val="18"/>
          <w:lang w:val="en-US"/>
        </w:rPr>
        <w:t>rises a sequence of simulations</w:t>
      </w:r>
      <w:r w:rsidR="00522B57" w:rsidRPr="003A7DF0">
        <w:rPr>
          <w:sz w:val="18"/>
          <w:szCs w:val="18"/>
          <w:lang w:val="en-US"/>
        </w:rPr>
        <w:t xml:space="preserve">, </w:t>
      </w:r>
      <w:r>
        <w:rPr>
          <w:sz w:val="18"/>
          <w:szCs w:val="18"/>
          <w:lang w:val="en-US"/>
        </w:rPr>
        <w:t xml:space="preserve">usually </w:t>
      </w:r>
      <w:r w:rsidR="00522B57" w:rsidRPr="003A7DF0">
        <w:rPr>
          <w:sz w:val="18"/>
          <w:szCs w:val="18"/>
          <w:lang w:val="en-US"/>
        </w:rPr>
        <w:t>end</w:t>
      </w:r>
      <w:r w:rsidR="00522B57">
        <w:rPr>
          <w:sz w:val="18"/>
          <w:szCs w:val="18"/>
          <w:lang w:val="en-US"/>
        </w:rPr>
        <w:t>ing</w:t>
      </w:r>
      <w:r w:rsidR="00522B57" w:rsidRPr="003A7DF0">
        <w:rPr>
          <w:sz w:val="18"/>
          <w:szCs w:val="18"/>
          <w:lang w:val="en-US"/>
        </w:rPr>
        <w:t xml:space="preserve"> with a collaborative visualization</w:t>
      </w:r>
      <w:r>
        <w:rPr>
          <w:sz w:val="18"/>
          <w:szCs w:val="18"/>
          <w:lang w:val="en-US"/>
        </w:rPr>
        <w:t xml:space="preserve"> </w:t>
      </w:r>
      <w:r w:rsidR="00522B57" w:rsidRPr="003A7DF0">
        <w:rPr>
          <w:sz w:val="18"/>
          <w:szCs w:val="18"/>
          <w:lang w:val="en-US"/>
        </w:rPr>
        <w:t xml:space="preserve">supported by </w:t>
      </w:r>
      <w:r w:rsidR="00522B57">
        <w:rPr>
          <w:sz w:val="18"/>
          <w:szCs w:val="18"/>
          <w:lang w:val="en-US"/>
        </w:rPr>
        <w:t>a</w:t>
      </w:r>
      <w:r w:rsidR="00522B57" w:rsidRPr="003A7DF0">
        <w:rPr>
          <w:sz w:val="18"/>
          <w:szCs w:val="18"/>
          <w:lang w:val="en-US"/>
        </w:rPr>
        <w:t xml:space="preserve"> VRV</w:t>
      </w:r>
      <w:r>
        <w:rPr>
          <w:sz w:val="18"/>
          <w:szCs w:val="18"/>
          <w:lang w:val="en-US"/>
        </w:rPr>
        <w:t xml:space="preserve"> tool</w:t>
      </w:r>
      <w:r w:rsidR="00D27966">
        <w:rPr>
          <w:sz w:val="18"/>
          <w:szCs w:val="18"/>
          <w:lang w:val="en-US"/>
        </w:rPr>
        <w:t>.</w:t>
      </w:r>
    </w:p>
    <w:p w:rsidR="00522B57" w:rsidRDefault="00522B57" w:rsidP="00E87E5D">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3A7DF0">
        <w:rPr>
          <w:sz w:val="18"/>
          <w:szCs w:val="18"/>
          <w:lang w:val="en-US"/>
        </w:rPr>
        <w:t>To achieve this</w:t>
      </w:r>
      <w:r>
        <w:rPr>
          <w:sz w:val="18"/>
          <w:szCs w:val="18"/>
          <w:lang w:val="en-US"/>
        </w:rPr>
        <w:t xml:space="preserve">, </w:t>
      </w:r>
      <w:r w:rsidR="00F45A10">
        <w:rPr>
          <w:sz w:val="18"/>
          <w:szCs w:val="18"/>
          <w:lang w:val="en-US"/>
        </w:rPr>
        <w:t>CEE was devised as</w:t>
      </w:r>
      <w:r w:rsidRPr="003A7DF0">
        <w:rPr>
          <w:sz w:val="18"/>
          <w:szCs w:val="18"/>
          <w:lang w:val="en-US"/>
        </w:rPr>
        <w:t xml:space="preserve"> a</w:t>
      </w:r>
      <w:r w:rsidR="00F45A10">
        <w:rPr>
          <w:sz w:val="18"/>
          <w:szCs w:val="18"/>
          <w:lang w:val="en-US"/>
        </w:rPr>
        <w:t>n</w:t>
      </w:r>
      <w:r w:rsidRPr="003A7DF0">
        <w:rPr>
          <w:sz w:val="18"/>
          <w:szCs w:val="18"/>
          <w:lang w:val="en-US"/>
        </w:rPr>
        <w:t xml:space="preserve"> </w:t>
      </w:r>
      <w:r w:rsidR="00F45A10" w:rsidRPr="003A7DF0">
        <w:rPr>
          <w:sz w:val="18"/>
          <w:szCs w:val="18"/>
          <w:lang w:val="en-US"/>
        </w:rPr>
        <w:t xml:space="preserve">extensible </w:t>
      </w:r>
      <w:r w:rsidRPr="003A7DF0">
        <w:rPr>
          <w:sz w:val="18"/>
          <w:szCs w:val="18"/>
          <w:lang w:val="en-US"/>
        </w:rPr>
        <w:t>platform, flexible and independent of system, allowing a transparent flow of information among different levels, systems and models. The challenges</w:t>
      </w:r>
      <w:r w:rsidR="00F45A10">
        <w:rPr>
          <w:sz w:val="18"/>
          <w:szCs w:val="18"/>
          <w:lang w:val="en-US"/>
        </w:rPr>
        <w:t xml:space="preserve"> </w:t>
      </w:r>
      <w:r w:rsidR="00E87E5D">
        <w:rPr>
          <w:sz w:val="18"/>
          <w:szCs w:val="18"/>
          <w:lang w:val="en-US"/>
        </w:rPr>
        <w:t>for building an effective</w:t>
      </w:r>
      <w:r w:rsidR="00F45A10">
        <w:rPr>
          <w:sz w:val="18"/>
          <w:szCs w:val="18"/>
          <w:lang w:val="en-US"/>
        </w:rPr>
        <w:t xml:space="preserve"> </w:t>
      </w:r>
      <w:r w:rsidR="00E87E5D">
        <w:rPr>
          <w:sz w:val="18"/>
          <w:szCs w:val="18"/>
          <w:lang w:val="en-US"/>
        </w:rPr>
        <w:t xml:space="preserve">and </w:t>
      </w:r>
      <w:proofErr w:type="spellStart"/>
      <w:r w:rsidR="00E87E5D">
        <w:rPr>
          <w:sz w:val="18"/>
          <w:szCs w:val="18"/>
          <w:lang w:val="en-US"/>
        </w:rPr>
        <w:t>usefull</w:t>
      </w:r>
      <w:proofErr w:type="spellEnd"/>
      <w:r w:rsidR="00E87E5D">
        <w:rPr>
          <w:sz w:val="18"/>
          <w:szCs w:val="18"/>
          <w:lang w:val="en-US"/>
        </w:rPr>
        <w:t xml:space="preserve"> </w:t>
      </w:r>
      <w:r w:rsidR="00F45A10">
        <w:rPr>
          <w:sz w:val="18"/>
          <w:szCs w:val="18"/>
          <w:lang w:val="en-US"/>
        </w:rPr>
        <w:t>CEE</w:t>
      </w:r>
      <w:r w:rsidRPr="003A7DF0">
        <w:rPr>
          <w:sz w:val="18"/>
          <w:szCs w:val="18"/>
          <w:lang w:val="en-US"/>
        </w:rPr>
        <w:t xml:space="preserve"> can be scrutinized </w:t>
      </w:r>
      <w:r w:rsidR="00E87E5D">
        <w:rPr>
          <w:sz w:val="18"/>
          <w:szCs w:val="18"/>
          <w:lang w:val="en-US"/>
        </w:rPr>
        <w:t xml:space="preserve">according to the </w:t>
      </w:r>
      <w:r>
        <w:rPr>
          <w:sz w:val="18"/>
          <w:szCs w:val="18"/>
          <w:lang w:val="en-US"/>
        </w:rPr>
        <w:t>following</w:t>
      </w:r>
      <w:r w:rsidRPr="003A7DF0">
        <w:rPr>
          <w:sz w:val="18"/>
          <w:szCs w:val="18"/>
          <w:lang w:val="en-US"/>
        </w:rPr>
        <w:t xml:space="preserve"> </w:t>
      </w:r>
      <w:r>
        <w:rPr>
          <w:sz w:val="18"/>
          <w:szCs w:val="18"/>
          <w:lang w:val="en-US"/>
        </w:rPr>
        <w:t>aspects</w:t>
      </w:r>
      <w:r w:rsidR="00D27966">
        <w:rPr>
          <w:sz w:val="18"/>
          <w:szCs w:val="18"/>
          <w:lang w:val="en-US"/>
        </w:rPr>
        <w:t>:</w:t>
      </w:r>
    </w:p>
    <w:p w:rsidR="00522B57" w:rsidRPr="003A7DF0" w:rsidRDefault="00522B57" w:rsidP="00E87E5D">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t xml:space="preserve">a) </w:t>
      </w:r>
      <w:r w:rsidRPr="000D68A2">
        <w:rPr>
          <w:b/>
          <w:sz w:val="18"/>
          <w:szCs w:val="18"/>
          <w:lang w:val="en-US"/>
        </w:rPr>
        <w:t>Collaborative Work</w:t>
      </w:r>
      <w:r>
        <w:rPr>
          <w:sz w:val="18"/>
          <w:szCs w:val="18"/>
          <w:lang w:val="en-US"/>
        </w:rPr>
        <w:t xml:space="preserve"> </w:t>
      </w:r>
      <w:r w:rsidR="00E87E5D" w:rsidRPr="003A7DF0">
        <w:rPr>
          <w:sz w:val="18"/>
          <w:szCs w:val="18"/>
          <w:lang w:val="en-US"/>
        </w:rPr>
        <w:t xml:space="preserve">– </w:t>
      </w:r>
      <w:r w:rsidRPr="003A7DF0">
        <w:rPr>
          <w:sz w:val="18"/>
          <w:szCs w:val="18"/>
          <w:lang w:val="en-US"/>
        </w:rPr>
        <w:t>effective human-to-human interaction and communication for solving conflicts and enhancing group productivity</w:t>
      </w:r>
      <w:r w:rsidR="00E87E5D">
        <w:rPr>
          <w:sz w:val="18"/>
          <w:szCs w:val="18"/>
          <w:lang w:val="en-US"/>
        </w:rPr>
        <w:t xml:space="preserve"> should be provided</w:t>
      </w:r>
      <w:r>
        <w:rPr>
          <w:sz w:val="18"/>
          <w:szCs w:val="18"/>
          <w:lang w:val="en-US"/>
        </w:rPr>
        <w:t>;</w:t>
      </w:r>
    </w:p>
    <w:p w:rsidR="00522B57" w:rsidRPr="003A7DF0" w:rsidRDefault="00522B57" w:rsidP="00E87E5D">
      <w:pPr>
        <w:widowControl w:val="0"/>
        <w:tabs>
          <w:tab w:val="left" w:pos="181"/>
          <w:tab w:val="left" w:pos="280"/>
        </w:tabs>
        <w:autoSpaceDE w:val="0"/>
        <w:autoSpaceDN w:val="0"/>
        <w:adjustRightInd w:val="0"/>
        <w:jc w:val="both"/>
        <w:rPr>
          <w:sz w:val="18"/>
          <w:szCs w:val="18"/>
          <w:lang w:val="en-US"/>
        </w:rPr>
      </w:pPr>
      <w:r>
        <w:rPr>
          <w:sz w:val="18"/>
          <w:szCs w:val="18"/>
          <w:lang w:val="en-US"/>
        </w:rPr>
        <w:tab/>
        <w:t xml:space="preserve">b) </w:t>
      </w:r>
      <w:r w:rsidRPr="000D68A2">
        <w:rPr>
          <w:b/>
          <w:sz w:val="18"/>
          <w:szCs w:val="18"/>
          <w:lang w:val="en-US"/>
        </w:rPr>
        <w:t>Virtual Reality</w:t>
      </w:r>
      <w:r w:rsidR="00E87E5D">
        <w:rPr>
          <w:b/>
          <w:sz w:val="18"/>
          <w:szCs w:val="18"/>
          <w:lang w:val="en-US"/>
        </w:rPr>
        <w:t xml:space="preserve"> </w:t>
      </w:r>
      <w:r w:rsidRPr="000D68A2">
        <w:rPr>
          <w:b/>
          <w:sz w:val="18"/>
          <w:szCs w:val="18"/>
          <w:lang w:val="en-US"/>
        </w:rPr>
        <w:t>Visualization</w:t>
      </w:r>
      <w:r w:rsidRPr="003A7DF0">
        <w:rPr>
          <w:sz w:val="18"/>
          <w:szCs w:val="18"/>
          <w:lang w:val="en-US"/>
        </w:rPr>
        <w:t xml:space="preserve"> – high performance and scalability </w:t>
      </w:r>
      <w:r w:rsidR="00E87E5D" w:rsidRPr="00E87E5D">
        <w:rPr>
          <w:sz w:val="18"/>
          <w:szCs w:val="18"/>
          <w:lang w:val="en-US"/>
        </w:rPr>
        <w:t xml:space="preserve">are important aspects of virtual environment architectures </w:t>
      </w:r>
      <w:r w:rsidRPr="003A7DF0">
        <w:rPr>
          <w:sz w:val="18"/>
          <w:szCs w:val="18"/>
          <w:lang w:val="en-US"/>
        </w:rPr>
        <w:t>intended to support execution of large shared virtual worlds over long periods of time</w:t>
      </w:r>
      <w:r>
        <w:rPr>
          <w:sz w:val="18"/>
          <w:szCs w:val="18"/>
          <w:lang w:val="en-US"/>
        </w:rPr>
        <w:t>;</w:t>
      </w:r>
    </w:p>
    <w:p w:rsidR="00522B57" w:rsidRPr="003A7DF0" w:rsidRDefault="00522B57" w:rsidP="00E87E5D">
      <w:pPr>
        <w:widowControl w:val="0"/>
        <w:tabs>
          <w:tab w:val="left" w:pos="181"/>
          <w:tab w:val="left" w:pos="280"/>
          <w:tab w:val="num" w:pos="1080"/>
        </w:tabs>
        <w:autoSpaceDE w:val="0"/>
        <w:autoSpaceDN w:val="0"/>
        <w:adjustRightInd w:val="0"/>
        <w:jc w:val="both"/>
        <w:rPr>
          <w:sz w:val="18"/>
          <w:szCs w:val="18"/>
          <w:lang w:val="en-US"/>
        </w:rPr>
      </w:pPr>
      <w:r>
        <w:rPr>
          <w:sz w:val="18"/>
          <w:szCs w:val="18"/>
          <w:lang w:val="en-US"/>
        </w:rPr>
        <w:tab/>
        <w:t xml:space="preserve">c) </w:t>
      </w:r>
      <w:r w:rsidRPr="000D68A2">
        <w:rPr>
          <w:b/>
          <w:sz w:val="18"/>
          <w:szCs w:val="18"/>
          <w:lang w:val="en-US"/>
        </w:rPr>
        <w:t>Scientific</w:t>
      </w:r>
      <w:r w:rsidR="00C340E3">
        <w:rPr>
          <w:b/>
          <w:sz w:val="18"/>
          <w:szCs w:val="18"/>
          <w:lang w:val="en-US"/>
        </w:rPr>
        <w:t xml:space="preserve"> </w:t>
      </w:r>
      <w:r w:rsidRPr="000D68A2">
        <w:rPr>
          <w:b/>
          <w:sz w:val="18"/>
          <w:szCs w:val="18"/>
          <w:lang w:val="en-US"/>
        </w:rPr>
        <w:t>Workflow Environment</w:t>
      </w:r>
      <w:r w:rsidRPr="003A7DF0">
        <w:rPr>
          <w:sz w:val="18"/>
          <w:szCs w:val="18"/>
          <w:lang w:val="en-US"/>
        </w:rPr>
        <w:t xml:space="preserve"> –</w:t>
      </w:r>
      <w:r w:rsidR="00E87E5D">
        <w:rPr>
          <w:sz w:val="18"/>
          <w:szCs w:val="18"/>
          <w:lang w:val="en-US"/>
        </w:rPr>
        <w:t xml:space="preserve"> </w:t>
      </w:r>
      <w:r w:rsidRPr="003A7DF0">
        <w:rPr>
          <w:sz w:val="18"/>
          <w:szCs w:val="18"/>
          <w:lang w:val="en-US"/>
        </w:rPr>
        <w:t xml:space="preserve">challenges related to the control of the execution of engineering </w:t>
      </w:r>
      <w:r w:rsidRPr="003A7DF0">
        <w:rPr>
          <w:sz w:val="18"/>
          <w:szCs w:val="18"/>
          <w:lang w:val="en-US"/>
        </w:rPr>
        <w:lastRenderedPageBreak/>
        <w:t>simulations</w:t>
      </w:r>
      <w:r w:rsidR="00E87E5D">
        <w:rPr>
          <w:sz w:val="18"/>
          <w:szCs w:val="18"/>
          <w:lang w:val="en-US"/>
        </w:rPr>
        <w:t xml:space="preserve"> such as i</w:t>
      </w:r>
      <w:r w:rsidR="00E87E5D" w:rsidRPr="00E87E5D">
        <w:rPr>
          <w:sz w:val="18"/>
          <w:szCs w:val="18"/>
          <w:lang w:val="en-US"/>
        </w:rPr>
        <w:t xml:space="preserve">nteroperability and </w:t>
      </w:r>
      <w:r w:rsidR="00E87E5D">
        <w:rPr>
          <w:sz w:val="18"/>
          <w:szCs w:val="18"/>
          <w:lang w:val="en-US"/>
        </w:rPr>
        <w:t>distributed e</w:t>
      </w:r>
      <w:r w:rsidR="00E87E5D" w:rsidRPr="00E87E5D">
        <w:rPr>
          <w:sz w:val="18"/>
          <w:szCs w:val="18"/>
          <w:lang w:val="en-US"/>
        </w:rPr>
        <w:t>xecution</w:t>
      </w:r>
      <w:r w:rsidR="00E87E5D">
        <w:rPr>
          <w:sz w:val="18"/>
          <w:szCs w:val="18"/>
          <w:lang w:val="en-US"/>
        </w:rPr>
        <w:t xml:space="preserve"> as well as data provenance [21] should also be provided </w:t>
      </w:r>
    </w:p>
    <w:p w:rsidR="00522B57" w:rsidRDefault="00E07068" w:rsidP="00E87E5D">
      <w:pPr>
        <w:widowControl w:val="0"/>
        <w:tabs>
          <w:tab w:val="left" w:pos="181"/>
          <w:tab w:val="left" w:pos="280"/>
          <w:tab w:val="num" w:pos="1080"/>
        </w:tabs>
        <w:autoSpaceDE w:val="0"/>
        <w:autoSpaceDN w:val="0"/>
        <w:adjustRightInd w:val="0"/>
        <w:jc w:val="both"/>
        <w:rPr>
          <w:sz w:val="18"/>
          <w:szCs w:val="18"/>
          <w:lang w:val="en-US"/>
        </w:rPr>
      </w:pPr>
      <w:r>
        <w:rPr>
          <w:sz w:val="18"/>
          <w:szCs w:val="18"/>
          <w:lang w:val="en-US"/>
        </w:rPr>
        <w:tab/>
      </w:r>
      <w:r w:rsidR="00522B57">
        <w:rPr>
          <w:sz w:val="18"/>
          <w:szCs w:val="18"/>
          <w:lang w:val="en-US"/>
        </w:rPr>
        <w:t xml:space="preserve">d) </w:t>
      </w:r>
      <w:r w:rsidR="00522B57" w:rsidRPr="000D68A2">
        <w:rPr>
          <w:b/>
          <w:sz w:val="18"/>
          <w:szCs w:val="18"/>
          <w:lang w:val="en-US"/>
        </w:rPr>
        <w:t>Project Management Environment</w:t>
      </w:r>
      <w:r w:rsidR="00522B57" w:rsidRPr="003A7DF0">
        <w:rPr>
          <w:sz w:val="18"/>
          <w:szCs w:val="18"/>
          <w:lang w:val="en-US"/>
        </w:rPr>
        <w:t xml:space="preserve"> </w:t>
      </w:r>
      <w:r w:rsidR="00E87E5D">
        <w:rPr>
          <w:sz w:val="18"/>
          <w:szCs w:val="18"/>
          <w:lang w:val="en-US"/>
        </w:rPr>
        <w:t>–</w:t>
      </w:r>
      <w:r w:rsidR="00522B57" w:rsidRPr="003A7DF0">
        <w:rPr>
          <w:sz w:val="18"/>
          <w:szCs w:val="18"/>
          <w:lang w:val="en-US"/>
        </w:rPr>
        <w:t xml:space="preserve"> </w:t>
      </w:r>
      <w:r w:rsidR="00E87E5D">
        <w:rPr>
          <w:sz w:val="18"/>
          <w:szCs w:val="18"/>
          <w:lang w:val="en-US"/>
        </w:rPr>
        <w:t xml:space="preserve">the ability to </w:t>
      </w:r>
      <w:r w:rsidR="00522B57" w:rsidRPr="003A7DF0">
        <w:rPr>
          <w:sz w:val="18"/>
          <w:szCs w:val="18"/>
          <w:lang w:val="en-US"/>
        </w:rPr>
        <w:t xml:space="preserve">track all </w:t>
      </w:r>
      <w:r w:rsidR="00E87E5D" w:rsidRPr="00E87E5D">
        <w:rPr>
          <w:sz w:val="18"/>
          <w:szCs w:val="18"/>
          <w:lang w:val="en-US"/>
        </w:rPr>
        <w:t xml:space="preserve">of </w:t>
      </w:r>
      <w:r w:rsidR="00522B57" w:rsidRPr="003A7DF0">
        <w:rPr>
          <w:sz w:val="18"/>
          <w:szCs w:val="18"/>
          <w:lang w:val="en-US"/>
        </w:rPr>
        <w:t>the documents and artifacts generated during project's life-cycle. Multiple and different visions of the on-going project must be provided while users have different background.</w:t>
      </w: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D27966" w:rsidRPr="003A7DF0" w:rsidRDefault="00D27966" w:rsidP="00E87E5D">
      <w:pPr>
        <w:widowControl w:val="0"/>
        <w:tabs>
          <w:tab w:val="left" w:pos="181"/>
          <w:tab w:val="left" w:pos="280"/>
          <w:tab w:val="num" w:pos="1080"/>
        </w:tabs>
        <w:autoSpaceDE w:val="0"/>
        <w:autoSpaceDN w:val="0"/>
        <w:adjustRightInd w:val="0"/>
        <w:jc w:val="both"/>
        <w:rPr>
          <w:sz w:val="18"/>
          <w:szCs w:val="18"/>
          <w:lang w:val="en-US"/>
        </w:rPr>
      </w:pPr>
    </w:p>
    <w:p w:rsidR="004302AF" w:rsidRDefault="00522B57" w:rsidP="001F307D">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3A7DF0">
        <w:rPr>
          <w:sz w:val="18"/>
          <w:szCs w:val="18"/>
          <w:lang w:val="en-US"/>
        </w:rPr>
        <w:t xml:space="preserve">The conceptual model </w:t>
      </w:r>
      <w:r w:rsidR="00C340E3">
        <w:rPr>
          <w:sz w:val="18"/>
          <w:szCs w:val="18"/>
          <w:lang w:val="en-US"/>
        </w:rPr>
        <w:t>(</w:t>
      </w:r>
      <w:r w:rsidR="001F307D">
        <w:rPr>
          <w:sz w:val="18"/>
          <w:szCs w:val="18"/>
          <w:lang w:val="en-US"/>
        </w:rPr>
        <w:t>Figure 1</w:t>
      </w:r>
      <w:r w:rsidR="00C340E3">
        <w:rPr>
          <w:sz w:val="18"/>
          <w:szCs w:val="18"/>
          <w:lang w:val="en-US"/>
        </w:rPr>
        <w:t>)</w:t>
      </w:r>
      <w:r w:rsidR="00D27966">
        <w:rPr>
          <w:sz w:val="18"/>
          <w:szCs w:val="18"/>
          <w:lang w:val="en-US"/>
        </w:rPr>
        <w:t xml:space="preserve"> handles</w:t>
      </w:r>
      <w:r w:rsidR="00C03896">
        <w:rPr>
          <w:sz w:val="18"/>
          <w:szCs w:val="18"/>
          <w:lang w:val="en-US"/>
        </w:rPr>
        <w:t xml:space="preserve"> the above mentioned </w:t>
      </w:r>
      <w:r w:rsidRPr="003A7DF0">
        <w:rPr>
          <w:sz w:val="18"/>
          <w:szCs w:val="18"/>
          <w:lang w:val="en-US"/>
        </w:rPr>
        <w:t>challenges creating specific services for them</w:t>
      </w:r>
      <w:r w:rsidR="00C03896">
        <w:rPr>
          <w:sz w:val="18"/>
          <w:szCs w:val="18"/>
          <w:lang w:val="en-US"/>
        </w:rPr>
        <w:t xml:space="preserve"> </w:t>
      </w:r>
      <w:r w:rsidR="00C340E3">
        <w:rPr>
          <w:sz w:val="18"/>
          <w:szCs w:val="18"/>
          <w:lang w:val="en-US"/>
        </w:rPr>
        <w:t xml:space="preserve">composing the </w:t>
      </w:r>
      <w:r w:rsidR="00623517">
        <w:rPr>
          <w:sz w:val="18"/>
          <w:szCs w:val="18"/>
          <w:lang w:val="en-US"/>
        </w:rPr>
        <w:t>CEE</w:t>
      </w:r>
      <w:r w:rsidR="00C03896">
        <w:rPr>
          <w:sz w:val="18"/>
          <w:szCs w:val="18"/>
          <w:lang w:val="en-US"/>
        </w:rPr>
        <w:t xml:space="preserve"> Service Oriented Architecture</w:t>
      </w:r>
      <w:r w:rsidR="00C340E3">
        <w:rPr>
          <w:sz w:val="18"/>
          <w:szCs w:val="18"/>
          <w:lang w:val="en-US"/>
        </w:rPr>
        <w:t xml:space="preserve"> [22].</w:t>
      </w:r>
    </w:p>
    <w:p w:rsidR="00522B57" w:rsidRPr="003A7DF0" w:rsidRDefault="00522B57" w:rsidP="00C03896">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3A7DF0">
        <w:rPr>
          <w:sz w:val="18"/>
          <w:szCs w:val="18"/>
          <w:lang w:val="en-US"/>
        </w:rPr>
        <w:t>The Collaborative Visualization Environment is responsible for managing the user interaction. The Videoconference Service and the VR Visualization Service</w:t>
      </w:r>
      <w:r>
        <w:rPr>
          <w:sz w:val="18"/>
          <w:szCs w:val="18"/>
          <w:lang w:val="en-US"/>
        </w:rPr>
        <w:t>,</w:t>
      </w:r>
      <w:r w:rsidRPr="003A7DF0">
        <w:rPr>
          <w:sz w:val="18"/>
          <w:szCs w:val="18"/>
          <w:lang w:val="en-US"/>
        </w:rPr>
        <w:t xml:space="preserve"> </w:t>
      </w:r>
      <w:r w:rsidR="00C340E3">
        <w:rPr>
          <w:sz w:val="18"/>
          <w:szCs w:val="18"/>
          <w:lang w:val="en-US"/>
        </w:rPr>
        <w:t xml:space="preserve">work </w:t>
      </w:r>
      <w:r w:rsidRPr="003A7DF0">
        <w:rPr>
          <w:sz w:val="18"/>
          <w:szCs w:val="18"/>
          <w:lang w:val="en-US"/>
        </w:rPr>
        <w:t>closely coupled with the Collaboration Manager Service</w:t>
      </w:r>
      <w:r>
        <w:rPr>
          <w:sz w:val="18"/>
          <w:szCs w:val="18"/>
          <w:lang w:val="en-US"/>
        </w:rPr>
        <w:t xml:space="preserve"> </w:t>
      </w:r>
      <w:r w:rsidRPr="003A7DF0">
        <w:rPr>
          <w:sz w:val="18"/>
          <w:szCs w:val="18"/>
          <w:lang w:val="en-US"/>
        </w:rPr>
        <w:t xml:space="preserve">to enable the creation of collaborative visualization sessions. </w:t>
      </w:r>
    </w:p>
    <w:p w:rsidR="00522B57" w:rsidRDefault="00522B57" w:rsidP="00132A72">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3A7DF0">
        <w:rPr>
          <w:sz w:val="18"/>
          <w:szCs w:val="18"/>
          <w:lang w:val="en-US"/>
        </w:rPr>
        <w:t xml:space="preserve">The Scientific Workflow </w:t>
      </w:r>
      <w:proofErr w:type="gramStart"/>
      <w:r w:rsidRPr="003A7DF0">
        <w:rPr>
          <w:sz w:val="18"/>
          <w:szCs w:val="18"/>
          <w:lang w:val="en-US"/>
        </w:rPr>
        <w:t>Environment,</w:t>
      </w:r>
      <w:proofErr w:type="gramEnd"/>
      <w:r w:rsidRPr="003A7DF0">
        <w:rPr>
          <w:sz w:val="18"/>
          <w:szCs w:val="18"/>
          <w:lang w:val="en-US"/>
        </w:rPr>
        <w:t xml:space="preserve"> was created to help the users build engineering workflows and seamlessly execute them in a Grid Computing Infrastructure</w:t>
      </w:r>
      <w:r>
        <w:rPr>
          <w:sz w:val="18"/>
          <w:szCs w:val="18"/>
          <w:lang w:val="en-US"/>
        </w:rPr>
        <w:t xml:space="preserve"> (GCI)</w:t>
      </w:r>
      <w:r w:rsidRPr="003A7DF0">
        <w:rPr>
          <w:sz w:val="18"/>
          <w:szCs w:val="18"/>
          <w:lang w:val="en-US"/>
        </w:rPr>
        <w:t xml:space="preserve">. </w:t>
      </w:r>
      <w:r w:rsidR="00C340E3" w:rsidRPr="00C340E3">
        <w:rPr>
          <w:sz w:val="18"/>
          <w:szCs w:val="18"/>
          <w:lang w:val="en-US"/>
        </w:rPr>
        <w:t xml:space="preserve">More generally, to support </w:t>
      </w:r>
      <w:r w:rsidR="00C340E3">
        <w:rPr>
          <w:i/>
          <w:sz w:val="18"/>
          <w:szCs w:val="18"/>
          <w:lang w:val="en-US"/>
        </w:rPr>
        <w:t>distributed e</w:t>
      </w:r>
      <w:r w:rsidR="00C340E3" w:rsidRPr="00C340E3">
        <w:rPr>
          <w:i/>
          <w:sz w:val="18"/>
          <w:szCs w:val="18"/>
          <w:lang w:val="en-US"/>
        </w:rPr>
        <w:t>xecution,</w:t>
      </w:r>
      <w:r w:rsidR="00C340E3" w:rsidRPr="00C340E3">
        <w:rPr>
          <w:sz w:val="18"/>
          <w:szCs w:val="18"/>
          <w:lang w:val="en-US"/>
        </w:rPr>
        <w:t xml:space="preserve"> we use the interoperability characteristics of the </w:t>
      </w:r>
      <w:proofErr w:type="spellStart"/>
      <w:r w:rsidR="00C340E3" w:rsidRPr="00C340E3">
        <w:rPr>
          <w:sz w:val="18"/>
          <w:szCs w:val="18"/>
          <w:lang w:val="en-US"/>
        </w:rPr>
        <w:t>ScWfMS</w:t>
      </w:r>
      <w:proofErr w:type="spellEnd"/>
      <w:r w:rsidR="00C340E3" w:rsidRPr="00C340E3">
        <w:rPr>
          <w:sz w:val="18"/>
          <w:szCs w:val="18"/>
          <w:lang w:val="en-US"/>
        </w:rPr>
        <w:t xml:space="preserve"> and the distributed execution support provided both by the GCI of the CEE and also the support provided by the SOA backbone infrastructure furnished by the Enterprise Service Bus (ESB)</w:t>
      </w:r>
      <w:r w:rsidR="00132A72">
        <w:rPr>
          <w:sz w:val="18"/>
          <w:szCs w:val="18"/>
          <w:lang w:val="en-US"/>
        </w:rPr>
        <w:t xml:space="preserve"> [23]</w:t>
      </w:r>
      <w:r w:rsidR="00C340E3" w:rsidRPr="00C340E3">
        <w:rPr>
          <w:sz w:val="18"/>
          <w:szCs w:val="18"/>
          <w:lang w:val="en-US"/>
        </w:rPr>
        <w:t>.</w:t>
      </w:r>
      <w:r w:rsidRPr="003A7DF0">
        <w:rPr>
          <w:sz w:val="18"/>
          <w:szCs w:val="18"/>
          <w:lang w:val="en-US"/>
        </w:rPr>
        <w:t xml:space="preserve">. For </w:t>
      </w:r>
      <w:r w:rsidR="00132A72">
        <w:rPr>
          <w:sz w:val="18"/>
          <w:szCs w:val="18"/>
          <w:lang w:val="en-US"/>
        </w:rPr>
        <w:t>i</w:t>
      </w:r>
      <w:r w:rsidRPr="003A7DF0">
        <w:rPr>
          <w:sz w:val="18"/>
          <w:szCs w:val="18"/>
          <w:lang w:val="en-US"/>
        </w:rPr>
        <w:t>nteroperability among applications it was developed a common format for data</w:t>
      </w:r>
      <w:r w:rsidR="00C30519">
        <w:rPr>
          <w:sz w:val="18"/>
          <w:szCs w:val="18"/>
          <w:lang w:val="en-US"/>
        </w:rPr>
        <w:t xml:space="preserve"> </w:t>
      </w:r>
      <w:r w:rsidRPr="003A7DF0">
        <w:rPr>
          <w:sz w:val="18"/>
          <w:szCs w:val="18"/>
          <w:lang w:val="en-US"/>
        </w:rPr>
        <w:t>exchange among engineering applications.</w:t>
      </w:r>
    </w:p>
    <w:p w:rsidR="00522B57" w:rsidRPr="00164DE3" w:rsidRDefault="00522B57" w:rsidP="00392A1D">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3A7DF0">
        <w:rPr>
          <w:sz w:val="18"/>
          <w:szCs w:val="18"/>
          <w:lang w:val="en-US"/>
        </w:rPr>
        <w:t xml:space="preserve">The Engineering Simulations Service provides a </w:t>
      </w:r>
      <w:proofErr w:type="spellStart"/>
      <w:r w:rsidRPr="003A7DF0">
        <w:rPr>
          <w:sz w:val="18"/>
          <w:szCs w:val="18"/>
          <w:lang w:val="en-US"/>
        </w:rPr>
        <w:t>Webservices</w:t>
      </w:r>
      <w:proofErr w:type="spellEnd"/>
      <w:r w:rsidRPr="003A7DF0">
        <w:rPr>
          <w:sz w:val="18"/>
          <w:szCs w:val="18"/>
          <w:lang w:val="en-US"/>
        </w:rPr>
        <w:t xml:space="preserve"> interface [</w:t>
      </w:r>
      <w:r>
        <w:rPr>
          <w:sz w:val="18"/>
          <w:szCs w:val="18"/>
          <w:lang w:val="en-US"/>
        </w:rPr>
        <w:t>1</w:t>
      </w:r>
      <w:r w:rsidR="00E603C7">
        <w:rPr>
          <w:sz w:val="18"/>
          <w:szCs w:val="18"/>
          <w:lang w:val="en-US"/>
        </w:rPr>
        <w:t>4</w:t>
      </w:r>
      <w:r w:rsidRPr="003A7DF0">
        <w:rPr>
          <w:sz w:val="18"/>
          <w:szCs w:val="18"/>
          <w:lang w:val="en-US"/>
        </w:rPr>
        <w:t xml:space="preserve">] for remotely execute an engineering simulation program. </w:t>
      </w:r>
      <w:r>
        <w:rPr>
          <w:sz w:val="18"/>
          <w:szCs w:val="18"/>
          <w:lang w:val="en-US"/>
        </w:rPr>
        <w:t>S</w:t>
      </w:r>
      <w:r w:rsidRPr="003A7DF0">
        <w:rPr>
          <w:sz w:val="18"/>
          <w:szCs w:val="18"/>
          <w:lang w:val="en-US"/>
        </w:rPr>
        <w:t xml:space="preserve">ome of those simulators </w:t>
      </w:r>
      <w:r w:rsidRPr="003A7DF0">
        <w:rPr>
          <w:sz w:val="18"/>
          <w:szCs w:val="18"/>
          <w:lang w:val="en-US"/>
        </w:rPr>
        <w:lastRenderedPageBreak/>
        <w:t xml:space="preserve">are, </w:t>
      </w:r>
      <w:proofErr w:type="spellStart"/>
      <w:r w:rsidRPr="003A7DF0">
        <w:rPr>
          <w:sz w:val="18"/>
          <w:szCs w:val="18"/>
          <w:lang w:val="en-US"/>
        </w:rPr>
        <w:t>Anflex</w:t>
      </w:r>
      <w:proofErr w:type="spellEnd"/>
      <w:r w:rsidRPr="003A7DF0">
        <w:rPr>
          <w:sz w:val="18"/>
          <w:szCs w:val="18"/>
          <w:lang w:val="en-US"/>
        </w:rPr>
        <w:t xml:space="preserve"> [</w:t>
      </w:r>
      <w:r>
        <w:rPr>
          <w:sz w:val="18"/>
          <w:szCs w:val="18"/>
          <w:lang w:val="en-US"/>
        </w:rPr>
        <w:t>1</w:t>
      </w:r>
      <w:r w:rsidR="00E603C7">
        <w:rPr>
          <w:sz w:val="18"/>
          <w:szCs w:val="18"/>
          <w:lang w:val="en-US"/>
        </w:rPr>
        <w:t>5</w:t>
      </w:r>
      <w:r w:rsidRPr="003A7DF0">
        <w:rPr>
          <w:sz w:val="18"/>
          <w:szCs w:val="18"/>
          <w:lang w:val="en-US"/>
        </w:rPr>
        <w:t xml:space="preserve">] a Finite Element riser analysis software, and </w:t>
      </w:r>
      <w:proofErr w:type="spellStart"/>
      <w:r w:rsidRPr="003A7DF0">
        <w:rPr>
          <w:sz w:val="18"/>
          <w:szCs w:val="18"/>
          <w:lang w:val="en-US"/>
        </w:rPr>
        <w:t>Prosim</w:t>
      </w:r>
      <w:proofErr w:type="spellEnd"/>
      <w:r w:rsidRPr="003A7DF0">
        <w:rPr>
          <w:sz w:val="18"/>
          <w:szCs w:val="18"/>
          <w:lang w:val="en-US"/>
        </w:rPr>
        <w:t xml:space="preserve"> [</w:t>
      </w:r>
      <w:r>
        <w:rPr>
          <w:sz w:val="18"/>
          <w:szCs w:val="18"/>
          <w:lang w:val="en-US"/>
        </w:rPr>
        <w:t>1</w:t>
      </w:r>
      <w:r w:rsidR="00E603C7">
        <w:rPr>
          <w:sz w:val="18"/>
          <w:szCs w:val="18"/>
          <w:lang w:val="en-US"/>
        </w:rPr>
        <w:t>6</w:t>
      </w:r>
      <w:r w:rsidRPr="003A7DF0">
        <w:rPr>
          <w:sz w:val="18"/>
          <w:szCs w:val="18"/>
          <w:lang w:val="en-US"/>
        </w:rPr>
        <w:t>] a coupled analysis software for the design of floating production systems</w:t>
      </w:r>
      <w:r>
        <w:rPr>
          <w:sz w:val="18"/>
          <w:szCs w:val="18"/>
          <w:lang w:val="en-US"/>
        </w:rPr>
        <w:t>.</w:t>
      </w:r>
    </w:p>
    <w:p w:rsidR="00522B57" w:rsidRPr="00321BDC" w:rsidRDefault="00522B57" w:rsidP="00F315D5">
      <w:pPr>
        <w:numPr>
          <w:ilvl w:val="1"/>
          <w:numId w:val="24"/>
        </w:numPr>
        <w:spacing w:before="180"/>
        <w:ind w:left="426"/>
        <w:jc w:val="center"/>
        <w:rPr>
          <w:b/>
          <w:sz w:val="18"/>
          <w:szCs w:val="18"/>
          <w:lang w:val="en-US"/>
        </w:rPr>
      </w:pPr>
      <w:r w:rsidRPr="00321BDC">
        <w:rPr>
          <w:b/>
          <w:sz w:val="18"/>
          <w:szCs w:val="18"/>
          <w:lang w:val="en-US"/>
        </w:rPr>
        <w:t>Collaboration Manager Service</w:t>
      </w:r>
    </w:p>
    <w:p w:rsidR="00522B57" w:rsidRPr="00164DE3" w:rsidRDefault="00522B57" w:rsidP="002709C1">
      <w:pPr>
        <w:widowControl w:val="0"/>
        <w:tabs>
          <w:tab w:val="left" w:pos="181"/>
          <w:tab w:val="left" w:pos="280"/>
        </w:tabs>
        <w:autoSpaceDE w:val="0"/>
        <w:autoSpaceDN w:val="0"/>
        <w:adjustRightInd w:val="0"/>
        <w:spacing w:before="180"/>
        <w:jc w:val="both"/>
        <w:rPr>
          <w:sz w:val="18"/>
          <w:szCs w:val="18"/>
          <w:lang w:val="en-US"/>
        </w:rPr>
      </w:pPr>
      <w:r w:rsidRPr="00164DE3">
        <w:rPr>
          <w:sz w:val="18"/>
          <w:szCs w:val="18"/>
          <w:lang w:val="en-US"/>
        </w:rPr>
        <w:t xml:space="preserve">Collaboration Manager Service handles information about logged users in a collaborative session. It is responsible for the collaborative session management, access control policies, and behavior of each participant. One of the main components of the Collaboration Manager Service is the Session Manager, which is responsible to manage registered clients on the server and also coordinate the execution of the VR Visualization Service and the </w:t>
      </w:r>
      <w:r w:rsidRPr="003A7DF0">
        <w:rPr>
          <w:sz w:val="18"/>
          <w:szCs w:val="18"/>
          <w:lang w:val="en-US"/>
        </w:rPr>
        <w:t>Videoconference</w:t>
      </w:r>
      <w:r>
        <w:rPr>
          <w:sz w:val="18"/>
          <w:szCs w:val="18"/>
          <w:lang w:val="en-US"/>
        </w:rPr>
        <w:t xml:space="preserve"> </w:t>
      </w:r>
      <w:r w:rsidRPr="00164DE3">
        <w:rPr>
          <w:sz w:val="18"/>
          <w:szCs w:val="18"/>
          <w:lang w:val="en-US"/>
        </w:rPr>
        <w:t>Service</w:t>
      </w:r>
      <w:r>
        <w:rPr>
          <w:sz w:val="18"/>
          <w:szCs w:val="18"/>
          <w:lang w:val="en-US"/>
        </w:rPr>
        <w:t xml:space="preserve"> </w:t>
      </w:r>
      <w:r w:rsidRPr="00164DE3">
        <w:rPr>
          <w:sz w:val="18"/>
          <w:szCs w:val="18"/>
          <w:lang w:val="en-US"/>
        </w:rPr>
        <w:t xml:space="preserve">when both are selected services to be used in a session. Collaboration Manager Service is also responsible for initiating the Java Messaging Service </w:t>
      </w:r>
      <w:r>
        <w:rPr>
          <w:sz w:val="18"/>
          <w:szCs w:val="18"/>
          <w:lang w:val="en-US"/>
        </w:rPr>
        <w:t>(</w:t>
      </w:r>
      <w:r w:rsidRPr="00164DE3">
        <w:rPr>
          <w:sz w:val="18"/>
          <w:szCs w:val="18"/>
          <w:lang w:val="en-US"/>
        </w:rPr>
        <w:t>JMS</w:t>
      </w:r>
      <w:r>
        <w:rPr>
          <w:sz w:val="18"/>
          <w:szCs w:val="18"/>
          <w:lang w:val="en-US"/>
        </w:rPr>
        <w:t>)</w:t>
      </w:r>
      <w:r w:rsidRPr="00164DE3">
        <w:rPr>
          <w:sz w:val="18"/>
          <w:szCs w:val="18"/>
          <w:lang w:val="en-US"/>
        </w:rPr>
        <w:t xml:space="preserve"> Service Provider, in order to start the Collaboration Bus, the communication mechanism used by the </w:t>
      </w:r>
      <w:proofErr w:type="gramStart"/>
      <w:r w:rsidR="002709C1" w:rsidRPr="00164DE3">
        <w:rPr>
          <w:sz w:val="18"/>
          <w:szCs w:val="18"/>
          <w:lang w:val="en-US"/>
        </w:rPr>
        <w:t xml:space="preserve">users </w:t>
      </w:r>
      <w:r w:rsidR="002709C1">
        <w:rPr>
          <w:sz w:val="18"/>
          <w:szCs w:val="18"/>
          <w:lang w:val="en-US"/>
        </w:rPr>
        <w:t xml:space="preserve"> in</w:t>
      </w:r>
      <w:proofErr w:type="gramEnd"/>
      <w:r w:rsidR="002709C1">
        <w:rPr>
          <w:sz w:val="18"/>
          <w:szCs w:val="18"/>
          <w:lang w:val="en-US"/>
        </w:rPr>
        <w:t xml:space="preserve"> the </w:t>
      </w:r>
      <w:r w:rsidRPr="00164DE3">
        <w:rPr>
          <w:sz w:val="18"/>
          <w:szCs w:val="18"/>
          <w:lang w:val="en-US"/>
        </w:rPr>
        <w:t>collaborative session.</w:t>
      </w:r>
    </w:p>
    <w:p w:rsidR="00522B57" w:rsidRPr="00164DE3" w:rsidRDefault="00522B57" w:rsidP="002709C1">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164DE3">
        <w:rPr>
          <w:sz w:val="18"/>
          <w:szCs w:val="18"/>
          <w:lang w:val="en-US"/>
        </w:rPr>
        <w:t>VR Visualization Service is responsible for giving support for the Visualization Session execution and for supporting the creation of the Collaborative Visualization Session together with Collaboration Manager Service. The VR Visualiza</w:t>
      </w:r>
      <w:r>
        <w:rPr>
          <w:sz w:val="18"/>
          <w:szCs w:val="18"/>
          <w:lang w:val="en-US"/>
        </w:rPr>
        <w:t xml:space="preserve">tion Service integrates </w:t>
      </w:r>
      <w:r w:rsidR="002709C1">
        <w:rPr>
          <w:sz w:val="18"/>
          <w:szCs w:val="18"/>
          <w:lang w:val="en-US"/>
        </w:rPr>
        <w:t xml:space="preserve">BLIND </w:t>
      </w:r>
      <w:r>
        <w:rPr>
          <w:sz w:val="18"/>
          <w:szCs w:val="18"/>
          <w:lang w:val="en-US"/>
        </w:rPr>
        <w:t>[1</w:t>
      </w:r>
      <w:r w:rsidR="00E603C7">
        <w:rPr>
          <w:sz w:val="18"/>
          <w:szCs w:val="18"/>
          <w:lang w:val="en-US"/>
        </w:rPr>
        <w:t>7</w:t>
      </w:r>
      <w:r w:rsidRPr="00164DE3">
        <w:rPr>
          <w:sz w:val="18"/>
          <w:szCs w:val="18"/>
          <w:lang w:val="en-US"/>
        </w:rPr>
        <w:t>] as the VR Visualization tool furnishing the necessary support.</w:t>
      </w:r>
    </w:p>
    <w:p w:rsidR="00522B57" w:rsidRPr="00164DE3" w:rsidRDefault="00522B57" w:rsidP="005F6C59">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164DE3">
        <w:rPr>
          <w:sz w:val="18"/>
          <w:szCs w:val="18"/>
          <w:lang w:val="en-US"/>
        </w:rPr>
        <w:t>V</w:t>
      </w:r>
      <w:r>
        <w:rPr>
          <w:sz w:val="18"/>
          <w:szCs w:val="18"/>
          <w:lang w:val="en-US"/>
        </w:rPr>
        <w:t xml:space="preserve">ideo </w:t>
      </w:r>
      <w:r w:rsidRPr="00164DE3">
        <w:rPr>
          <w:sz w:val="18"/>
          <w:szCs w:val="18"/>
          <w:lang w:val="en-US"/>
        </w:rPr>
        <w:t>C</w:t>
      </w:r>
      <w:r>
        <w:rPr>
          <w:sz w:val="18"/>
          <w:szCs w:val="18"/>
          <w:lang w:val="en-US"/>
        </w:rPr>
        <w:t>onference</w:t>
      </w:r>
      <w:r w:rsidRPr="00164DE3">
        <w:rPr>
          <w:sz w:val="18"/>
          <w:szCs w:val="18"/>
          <w:lang w:val="en-US"/>
        </w:rPr>
        <w:t xml:space="preserve"> Service is responsible to control the evolution of a videoconference session that could occur simultaneously with a Visualization Session, characterizing a Collaborative Visualization Session.</w:t>
      </w:r>
    </w:p>
    <w:p w:rsidR="00522B57" w:rsidRDefault="00522B57" w:rsidP="00927049">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t>A</w:t>
      </w:r>
      <w:r w:rsidRPr="00164DE3">
        <w:rPr>
          <w:sz w:val="18"/>
          <w:szCs w:val="18"/>
          <w:lang w:val="en-US"/>
        </w:rPr>
        <w:t xml:space="preserve"> Service Coordinator in conjunction with the Session Manager is responsible for the creation and controlling of the Collaborative Visualization Session connecting any engineering simulations that wants to have its results collaboratively visualized</w:t>
      </w:r>
      <w:r>
        <w:rPr>
          <w:sz w:val="18"/>
          <w:szCs w:val="18"/>
          <w:lang w:val="en-US"/>
        </w:rPr>
        <w:t>.</w:t>
      </w:r>
    </w:p>
    <w:p w:rsidR="009B33C4" w:rsidRDefault="002664AA" w:rsidP="009B33C4">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2664AA">
        <w:rPr>
          <w:sz w:val="18"/>
          <w:szCs w:val="18"/>
          <w:lang w:val="en-US"/>
        </w:rPr>
        <w:t xml:space="preserve">The CEE-Collaboration Bus is created by the combination of an Enterprise Service Bus and a Message Oriented Middleware (MOM), with a Java Messaging </w:t>
      </w:r>
      <w:proofErr w:type="spellStart"/>
      <w:r w:rsidRPr="002664AA">
        <w:rPr>
          <w:sz w:val="18"/>
          <w:szCs w:val="18"/>
          <w:lang w:val="en-US"/>
        </w:rPr>
        <w:t>Service</w:t>
      </w:r>
      <w:r w:rsidRPr="002664AA">
        <w:rPr>
          <w:sz w:val="18"/>
          <w:szCs w:val="18"/>
          <w:vertAlign w:val="superscript"/>
          <w:lang w:val="en-US"/>
        </w:rPr>
        <w:t>TM</w:t>
      </w:r>
      <w:proofErr w:type="spellEnd"/>
      <w:r w:rsidRPr="002664AA">
        <w:rPr>
          <w:sz w:val="18"/>
          <w:szCs w:val="18"/>
          <w:lang w:val="en-US"/>
        </w:rPr>
        <w:t xml:space="preserve"> (JMS) compliant implementation provided, in our case, by Apache-</w:t>
      </w:r>
      <w:proofErr w:type="spellStart"/>
      <w:r w:rsidRPr="002664AA">
        <w:rPr>
          <w:sz w:val="18"/>
          <w:szCs w:val="18"/>
          <w:lang w:val="en-US"/>
        </w:rPr>
        <w:t>ActiveMQ</w:t>
      </w:r>
      <w:proofErr w:type="spellEnd"/>
      <w:r w:rsidRPr="002664AA">
        <w:rPr>
          <w:sz w:val="18"/>
          <w:szCs w:val="18"/>
          <w:lang w:val="en-US"/>
        </w:rPr>
        <w:t xml:space="preserve"> [</w:t>
      </w:r>
      <w:r w:rsidR="009B33C4">
        <w:rPr>
          <w:sz w:val="18"/>
          <w:szCs w:val="18"/>
          <w:lang w:val="en-US"/>
        </w:rPr>
        <w:t>24</w:t>
      </w:r>
      <w:r w:rsidRPr="002664AA">
        <w:rPr>
          <w:sz w:val="18"/>
          <w:szCs w:val="18"/>
          <w:lang w:val="en-US"/>
        </w:rPr>
        <w:t xml:space="preserve">]. </w:t>
      </w:r>
    </w:p>
    <w:p w:rsidR="009B33C4" w:rsidRPr="009B33C4" w:rsidRDefault="009B33C4" w:rsidP="009B33C4">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proofErr w:type="gramStart"/>
      <w:r w:rsidRPr="009B33C4">
        <w:rPr>
          <w:sz w:val="18"/>
          <w:szCs w:val="18"/>
          <w:lang w:val="en-US"/>
        </w:rPr>
        <w:t>MOM are</w:t>
      </w:r>
      <w:proofErr w:type="gramEnd"/>
      <w:r w:rsidRPr="009B33C4">
        <w:rPr>
          <w:sz w:val="18"/>
          <w:szCs w:val="18"/>
          <w:lang w:val="en-US"/>
        </w:rPr>
        <w:t xml:space="preserve"> based on the asynchronous interaction model, and provide the abstraction of a message queue that can be accessed across a network. More generally, MOM is a category of software for communication in a loosely-coupled, reliable, scalable and secure manner amongst distributed applications or system. The overall idea with a MOM is that it acts as message mediator between message senders and message receivers.</w:t>
      </w:r>
      <w:r>
        <w:rPr>
          <w:sz w:val="18"/>
          <w:szCs w:val="18"/>
          <w:lang w:val="en-US"/>
        </w:rPr>
        <w:t xml:space="preserve"> </w:t>
      </w:r>
      <w:r w:rsidRPr="009B33C4">
        <w:rPr>
          <w:sz w:val="18"/>
          <w:szCs w:val="18"/>
          <w:lang w:val="en-US"/>
        </w:rPr>
        <w:t xml:space="preserve">Two types of channels are available, a Point-to-Point (i.e. a single channel per peer), available for peer to peer communications, and a public-subscribe </w:t>
      </w:r>
      <w:r>
        <w:rPr>
          <w:sz w:val="18"/>
          <w:szCs w:val="18"/>
          <w:lang w:val="en-US"/>
        </w:rPr>
        <w:t xml:space="preserve">(Topic) </w:t>
      </w:r>
      <w:r w:rsidRPr="009B33C4">
        <w:rPr>
          <w:sz w:val="18"/>
          <w:szCs w:val="18"/>
          <w:lang w:val="en-US"/>
        </w:rPr>
        <w:t>channel for group communications.</w:t>
      </w:r>
    </w:p>
    <w:p w:rsidR="00522B57" w:rsidRPr="00321BDC" w:rsidRDefault="00522B57" w:rsidP="004972A8">
      <w:pPr>
        <w:numPr>
          <w:ilvl w:val="1"/>
          <w:numId w:val="24"/>
        </w:numPr>
        <w:spacing w:before="180"/>
        <w:ind w:left="426"/>
        <w:jc w:val="center"/>
        <w:rPr>
          <w:b/>
          <w:sz w:val="18"/>
          <w:szCs w:val="18"/>
          <w:lang w:val="en-US"/>
        </w:rPr>
      </w:pPr>
      <w:bookmarkStart w:id="1" w:name="_Toc273680898"/>
      <w:r w:rsidRPr="00321BDC">
        <w:rPr>
          <w:b/>
          <w:sz w:val="18"/>
          <w:szCs w:val="18"/>
          <w:lang w:val="en-US"/>
        </w:rPr>
        <w:t xml:space="preserve">Collaborative </w:t>
      </w:r>
      <w:r w:rsidR="009A04A1">
        <w:rPr>
          <w:b/>
          <w:sz w:val="18"/>
          <w:szCs w:val="18"/>
          <w:lang w:val="en-US"/>
        </w:rPr>
        <w:t xml:space="preserve">VR </w:t>
      </w:r>
      <w:r w:rsidRPr="00321BDC">
        <w:rPr>
          <w:b/>
          <w:sz w:val="18"/>
          <w:szCs w:val="18"/>
          <w:lang w:val="en-US"/>
        </w:rPr>
        <w:t xml:space="preserve">Visualization </w:t>
      </w:r>
      <w:bookmarkEnd w:id="1"/>
      <w:r w:rsidR="004972A8">
        <w:rPr>
          <w:b/>
          <w:sz w:val="18"/>
          <w:szCs w:val="18"/>
          <w:lang w:val="en-US"/>
        </w:rPr>
        <w:t>Implementation</w:t>
      </w:r>
    </w:p>
    <w:p w:rsidR="00522B57" w:rsidRPr="00164DE3" w:rsidRDefault="002709C1" w:rsidP="002709C1">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The CEE-</w:t>
      </w:r>
      <w:r w:rsidR="00522B57" w:rsidRPr="00164DE3">
        <w:rPr>
          <w:sz w:val="18"/>
          <w:szCs w:val="18"/>
          <w:lang w:val="en-US"/>
        </w:rPr>
        <w:t>VR</w:t>
      </w:r>
      <w:r>
        <w:rPr>
          <w:sz w:val="18"/>
          <w:szCs w:val="18"/>
          <w:lang w:val="en-US"/>
        </w:rPr>
        <w:t xml:space="preserve">V </w:t>
      </w:r>
      <w:r w:rsidR="00522B57">
        <w:rPr>
          <w:sz w:val="18"/>
          <w:szCs w:val="18"/>
          <w:lang w:val="en-US"/>
        </w:rPr>
        <w:t xml:space="preserve">tool </w:t>
      </w:r>
      <w:r w:rsidR="00522B57" w:rsidRPr="00164DE3">
        <w:rPr>
          <w:sz w:val="18"/>
          <w:szCs w:val="18"/>
          <w:lang w:val="en-US"/>
        </w:rPr>
        <w:t>w</w:t>
      </w:r>
      <w:r>
        <w:rPr>
          <w:sz w:val="18"/>
          <w:szCs w:val="18"/>
          <w:lang w:val="en-US"/>
        </w:rPr>
        <w:t>as</w:t>
      </w:r>
      <w:r w:rsidR="00522B57" w:rsidRPr="00164DE3">
        <w:rPr>
          <w:sz w:val="18"/>
          <w:szCs w:val="18"/>
          <w:lang w:val="en-US"/>
        </w:rPr>
        <w:t xml:space="preserve"> adapted to be transformed into a collaboration-aware application with the support provided by the collaborative infrastructure developed. </w:t>
      </w:r>
      <w:r w:rsidR="00622766">
        <w:rPr>
          <w:sz w:val="18"/>
          <w:szCs w:val="18"/>
          <w:lang w:val="en-US"/>
        </w:rPr>
        <w:fldChar w:fldCharType="begin"/>
      </w:r>
      <w:r w:rsidR="00522B57">
        <w:rPr>
          <w:sz w:val="18"/>
          <w:szCs w:val="18"/>
          <w:lang w:val="en-US"/>
        </w:rPr>
        <w:instrText xml:space="preserve"> REF _Ref165639038 \h </w:instrText>
      </w:r>
      <w:r w:rsidR="00622766">
        <w:rPr>
          <w:sz w:val="18"/>
          <w:szCs w:val="18"/>
          <w:lang w:val="en-US"/>
        </w:rPr>
      </w:r>
      <w:r w:rsidR="00622766">
        <w:rPr>
          <w:sz w:val="18"/>
          <w:szCs w:val="18"/>
          <w:lang w:val="en-US"/>
        </w:rPr>
        <w:fldChar w:fldCharType="separate"/>
      </w:r>
      <w:r w:rsidR="00635911" w:rsidRPr="00085735">
        <w:rPr>
          <w:sz w:val="18"/>
          <w:szCs w:val="18"/>
        </w:rPr>
        <w:t xml:space="preserve">Figure </w:t>
      </w:r>
      <w:r w:rsidR="00C47E62">
        <w:rPr>
          <w:noProof/>
          <w:sz w:val="18"/>
          <w:szCs w:val="18"/>
        </w:rPr>
        <w:t>2</w:t>
      </w:r>
      <w:r w:rsidR="00622766">
        <w:rPr>
          <w:sz w:val="18"/>
          <w:szCs w:val="18"/>
          <w:lang w:val="en-US"/>
        </w:rPr>
        <w:fldChar w:fldCharType="end"/>
      </w:r>
      <w:r w:rsidR="00522B57" w:rsidRPr="00164DE3">
        <w:rPr>
          <w:sz w:val="18"/>
          <w:szCs w:val="18"/>
          <w:lang w:val="en-US"/>
        </w:rPr>
        <w:t xml:space="preserve"> </w:t>
      </w:r>
      <w:r w:rsidR="00522B57" w:rsidRPr="00164DE3">
        <w:rPr>
          <w:sz w:val="18"/>
          <w:szCs w:val="18"/>
          <w:lang w:val="en-US"/>
        </w:rPr>
        <w:lastRenderedPageBreak/>
        <w:t>demonstrates how the applications were adapted to be able to send and receive messages from other clients.</w:t>
      </w:r>
    </w:p>
    <w:p w:rsidR="00522B57" w:rsidRPr="00321BDC" w:rsidRDefault="00522B57" w:rsidP="004972A8">
      <w:pPr>
        <w:numPr>
          <w:ilvl w:val="2"/>
          <w:numId w:val="24"/>
        </w:numPr>
        <w:spacing w:before="180"/>
        <w:jc w:val="center"/>
        <w:rPr>
          <w:b/>
          <w:sz w:val="18"/>
          <w:szCs w:val="18"/>
          <w:lang w:val="en-US"/>
        </w:rPr>
      </w:pPr>
      <w:r w:rsidRPr="00321BDC">
        <w:rPr>
          <w:b/>
          <w:sz w:val="18"/>
          <w:szCs w:val="18"/>
          <w:lang w:val="en-US"/>
        </w:rPr>
        <w:t>Collaborative support</w:t>
      </w:r>
    </w:p>
    <w:p w:rsidR="00522B57" w:rsidRPr="00164DE3" w:rsidRDefault="00522B57" w:rsidP="00D258B8">
      <w:pPr>
        <w:widowControl w:val="0"/>
        <w:tabs>
          <w:tab w:val="left" w:pos="181"/>
          <w:tab w:val="left" w:pos="280"/>
        </w:tabs>
        <w:autoSpaceDE w:val="0"/>
        <w:autoSpaceDN w:val="0"/>
        <w:adjustRightInd w:val="0"/>
        <w:spacing w:before="180"/>
        <w:jc w:val="both"/>
        <w:rPr>
          <w:sz w:val="18"/>
          <w:szCs w:val="18"/>
          <w:lang w:val="en-US"/>
        </w:rPr>
      </w:pPr>
      <w:r w:rsidRPr="00164DE3">
        <w:rPr>
          <w:sz w:val="18"/>
          <w:szCs w:val="18"/>
          <w:lang w:val="en-US"/>
        </w:rPr>
        <w:t xml:space="preserve">The adaptation follows the Remote Procedure Call mechanism, created in the former times, as an alternative for distributed computation. The process of adaptation was made in two levels. In the first level, </w:t>
      </w:r>
      <w:r w:rsidR="00D258B8" w:rsidRPr="00D258B8">
        <w:rPr>
          <w:sz w:val="18"/>
          <w:szCs w:val="18"/>
          <w:lang w:val="en-US"/>
        </w:rPr>
        <w:t>a client-server paradigm was adopted where one</w:t>
      </w:r>
      <w:r w:rsidR="00D258B8" w:rsidRPr="00D258B8" w:rsidDel="00D258B8">
        <w:rPr>
          <w:sz w:val="18"/>
          <w:szCs w:val="18"/>
          <w:lang w:val="en-US"/>
        </w:rPr>
        <w:t xml:space="preserve"> </w:t>
      </w:r>
      <w:r w:rsidRPr="00164DE3">
        <w:rPr>
          <w:sz w:val="18"/>
          <w:szCs w:val="18"/>
          <w:lang w:val="en-US"/>
        </w:rPr>
        <w:t xml:space="preserve">instance of </w:t>
      </w:r>
      <w:r>
        <w:rPr>
          <w:sz w:val="18"/>
          <w:szCs w:val="18"/>
          <w:lang w:val="en-US"/>
        </w:rPr>
        <w:t>the visualization software</w:t>
      </w:r>
      <w:r w:rsidRPr="00164DE3">
        <w:rPr>
          <w:sz w:val="18"/>
          <w:szCs w:val="18"/>
          <w:lang w:val="en-US"/>
        </w:rPr>
        <w:t xml:space="preserve"> acting as a server connects to other </w:t>
      </w:r>
      <w:r>
        <w:rPr>
          <w:sz w:val="18"/>
          <w:szCs w:val="18"/>
          <w:lang w:val="en-US"/>
        </w:rPr>
        <w:t>instances</w:t>
      </w:r>
      <w:r w:rsidRPr="00164DE3">
        <w:rPr>
          <w:sz w:val="18"/>
          <w:szCs w:val="18"/>
          <w:lang w:val="en-US"/>
        </w:rPr>
        <w:t xml:space="preserve"> running as clients. The server creates a socket</w:t>
      </w:r>
      <w:r>
        <w:rPr>
          <w:sz w:val="18"/>
          <w:szCs w:val="18"/>
          <w:lang w:val="en-US"/>
        </w:rPr>
        <w:t xml:space="preserve"> server</w:t>
      </w:r>
      <w:r w:rsidRPr="00164DE3">
        <w:rPr>
          <w:sz w:val="18"/>
          <w:szCs w:val="18"/>
          <w:lang w:val="en-US"/>
        </w:rPr>
        <w:t xml:space="preserve"> and starts listening the port waiting for client connections, while the </w:t>
      </w:r>
      <w:proofErr w:type="gramStart"/>
      <w:r w:rsidRPr="00164DE3">
        <w:rPr>
          <w:sz w:val="18"/>
          <w:szCs w:val="18"/>
          <w:lang w:val="en-US"/>
        </w:rPr>
        <w:t>clients connects</w:t>
      </w:r>
      <w:proofErr w:type="gramEnd"/>
      <w:r w:rsidRPr="00164DE3">
        <w:rPr>
          <w:sz w:val="18"/>
          <w:szCs w:val="18"/>
          <w:lang w:val="en-US"/>
        </w:rPr>
        <w:t xml:space="preserve"> to the server.</w:t>
      </w:r>
    </w:p>
    <w:p w:rsidR="002709C1" w:rsidRPr="002709C1" w:rsidRDefault="00522B57" w:rsidP="004972A8">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164DE3">
        <w:rPr>
          <w:sz w:val="18"/>
          <w:szCs w:val="18"/>
          <w:lang w:val="en-US"/>
        </w:rPr>
        <w:t xml:space="preserve">For every new client connection, a thread on the server is created to deal with this new client, and the exchange of commands between that thread in server and the client can start. </w:t>
      </w:r>
      <w:r w:rsidR="002709C1" w:rsidRPr="002709C1">
        <w:rPr>
          <w:sz w:val="18"/>
          <w:szCs w:val="18"/>
          <w:lang w:val="en-US"/>
        </w:rPr>
        <w:t>Although being a very simple implementation this synchronous communication mechanism is very limi</w:t>
      </w:r>
      <w:r w:rsidR="0061179A">
        <w:rPr>
          <w:sz w:val="18"/>
          <w:szCs w:val="18"/>
          <w:lang w:val="en-US"/>
        </w:rPr>
        <w:t xml:space="preserve">ting for collaboration purposes, because they require </w:t>
      </w:r>
      <w:r w:rsidR="0061179A" w:rsidRPr="0061179A">
        <w:rPr>
          <w:sz w:val="18"/>
          <w:szCs w:val="18"/>
          <w:lang w:val="en-US"/>
        </w:rPr>
        <w:t>that the client and the server be available at the same time</w:t>
      </w:r>
      <w:r w:rsidR="0061179A">
        <w:rPr>
          <w:sz w:val="18"/>
          <w:szCs w:val="18"/>
          <w:lang w:val="en-US"/>
        </w:rPr>
        <w:t xml:space="preserve">. Besides that there is no </w:t>
      </w:r>
      <w:r w:rsidR="0061179A" w:rsidRPr="0061179A">
        <w:rPr>
          <w:sz w:val="18"/>
          <w:szCs w:val="18"/>
          <w:lang w:val="en-US"/>
        </w:rPr>
        <w:t>potential for developing loosely coupled enterprise applications without the use of multiple threads</w:t>
      </w:r>
      <w:r w:rsidR="0061179A">
        <w:rPr>
          <w:sz w:val="18"/>
          <w:szCs w:val="18"/>
          <w:lang w:val="en-US"/>
        </w:rPr>
        <w:t xml:space="preserve">. </w:t>
      </w:r>
      <w:r w:rsidR="00D258B8" w:rsidRPr="00D258B8">
        <w:rPr>
          <w:sz w:val="18"/>
          <w:szCs w:val="18"/>
          <w:lang w:val="en-US"/>
        </w:rPr>
        <w:t xml:space="preserve">We will present later the use of an asynchronous messaging mechanism as a </w:t>
      </w:r>
      <w:proofErr w:type="spellStart"/>
      <w:r w:rsidR="00D258B8">
        <w:rPr>
          <w:sz w:val="18"/>
          <w:szCs w:val="18"/>
          <w:lang w:val="en-US"/>
        </w:rPr>
        <w:t>powerfull</w:t>
      </w:r>
      <w:proofErr w:type="spellEnd"/>
      <w:r w:rsidR="00D258B8" w:rsidRPr="00D258B8">
        <w:rPr>
          <w:sz w:val="18"/>
          <w:szCs w:val="18"/>
          <w:lang w:val="en-US"/>
        </w:rPr>
        <w:t xml:space="preserve"> alternative for </w:t>
      </w:r>
      <w:r w:rsidR="004972A8">
        <w:rPr>
          <w:sz w:val="18"/>
          <w:szCs w:val="18"/>
          <w:lang w:val="en-US"/>
        </w:rPr>
        <w:t>a superior</w:t>
      </w:r>
      <w:r w:rsidR="00D258B8" w:rsidRPr="00D258B8">
        <w:rPr>
          <w:sz w:val="18"/>
          <w:szCs w:val="18"/>
          <w:lang w:val="en-US"/>
        </w:rPr>
        <w:t xml:space="preserve"> level of communication among the users.</w:t>
      </w:r>
    </w:p>
    <w:p w:rsidR="0061179A" w:rsidRDefault="00132A72" w:rsidP="0061179A">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164DE3">
        <w:rPr>
          <w:sz w:val="18"/>
          <w:szCs w:val="18"/>
          <w:lang w:val="en-US"/>
        </w:rPr>
        <w:t xml:space="preserve">A </w:t>
      </w:r>
      <w:proofErr w:type="spellStart"/>
      <w:r w:rsidRPr="00164DE3">
        <w:rPr>
          <w:sz w:val="18"/>
          <w:szCs w:val="18"/>
          <w:lang w:val="en-US"/>
        </w:rPr>
        <w:t>ComandSerializer</w:t>
      </w:r>
      <w:proofErr w:type="spellEnd"/>
      <w:r w:rsidRPr="00164DE3">
        <w:rPr>
          <w:sz w:val="18"/>
          <w:szCs w:val="18"/>
          <w:lang w:val="en-US"/>
        </w:rPr>
        <w:t xml:space="preserve"> component was developed to exchange commands that </w:t>
      </w:r>
      <w:r>
        <w:rPr>
          <w:sz w:val="18"/>
          <w:szCs w:val="18"/>
          <w:lang w:val="en-US"/>
        </w:rPr>
        <w:t>are</w:t>
      </w:r>
      <w:r w:rsidRPr="00164DE3">
        <w:rPr>
          <w:sz w:val="18"/>
          <w:szCs w:val="18"/>
          <w:lang w:val="en-US"/>
        </w:rPr>
        <w:t xml:space="preserve"> in charge of transforming the </w:t>
      </w:r>
      <w:r>
        <w:rPr>
          <w:sz w:val="18"/>
          <w:szCs w:val="18"/>
          <w:lang w:val="en-US"/>
        </w:rPr>
        <w:t xml:space="preserve">application </w:t>
      </w:r>
      <w:r w:rsidRPr="00164DE3">
        <w:rPr>
          <w:sz w:val="18"/>
          <w:szCs w:val="18"/>
          <w:lang w:val="en-US"/>
        </w:rPr>
        <w:t xml:space="preserve">commands into its equivalent serialized form. This serialized form used the characteristics of the </w:t>
      </w:r>
      <w:proofErr w:type="spellStart"/>
      <w:r w:rsidRPr="00164DE3">
        <w:rPr>
          <w:sz w:val="18"/>
          <w:szCs w:val="18"/>
          <w:lang w:val="en-US"/>
        </w:rPr>
        <w:t>Lua</w:t>
      </w:r>
      <w:proofErr w:type="spellEnd"/>
      <w:r w:rsidRPr="00164DE3">
        <w:rPr>
          <w:sz w:val="18"/>
          <w:szCs w:val="18"/>
          <w:lang w:val="en-US"/>
        </w:rPr>
        <w:t xml:space="preserve"> language [</w:t>
      </w:r>
      <w:r>
        <w:rPr>
          <w:sz w:val="18"/>
          <w:szCs w:val="18"/>
          <w:lang w:val="en-US"/>
        </w:rPr>
        <w:t>18</w:t>
      </w:r>
      <w:r w:rsidRPr="00164DE3">
        <w:rPr>
          <w:sz w:val="18"/>
          <w:szCs w:val="18"/>
          <w:lang w:val="en-US"/>
        </w:rPr>
        <w:t xml:space="preserve">] that is fully integrated into </w:t>
      </w:r>
      <w:r>
        <w:rPr>
          <w:sz w:val="18"/>
          <w:szCs w:val="18"/>
          <w:lang w:val="en-US"/>
        </w:rPr>
        <w:t xml:space="preserve">the </w:t>
      </w:r>
      <w:r w:rsidR="00D258B8">
        <w:rPr>
          <w:sz w:val="18"/>
          <w:szCs w:val="18"/>
          <w:lang w:val="en-US"/>
        </w:rPr>
        <w:t>VRV tool</w:t>
      </w:r>
      <w:r w:rsidRPr="00164DE3">
        <w:rPr>
          <w:sz w:val="18"/>
          <w:szCs w:val="18"/>
          <w:lang w:val="en-US"/>
        </w:rPr>
        <w:t xml:space="preserve"> </w:t>
      </w:r>
      <w:r>
        <w:rPr>
          <w:sz w:val="18"/>
          <w:szCs w:val="18"/>
          <w:lang w:val="en-US"/>
        </w:rPr>
        <w:t>used in the project</w:t>
      </w:r>
      <w:r w:rsidRPr="00164DE3">
        <w:rPr>
          <w:sz w:val="18"/>
          <w:szCs w:val="18"/>
          <w:lang w:val="en-US"/>
        </w:rPr>
        <w:t xml:space="preserve"> (</w:t>
      </w:r>
      <w:r w:rsidR="00622766">
        <w:rPr>
          <w:sz w:val="18"/>
          <w:szCs w:val="18"/>
          <w:lang w:val="en-US"/>
        </w:rPr>
        <w:fldChar w:fldCharType="begin"/>
      </w:r>
      <w:r>
        <w:rPr>
          <w:sz w:val="18"/>
          <w:szCs w:val="18"/>
          <w:lang w:val="en-US"/>
        </w:rPr>
        <w:instrText xml:space="preserve"> REF _Ref165639038 \h </w:instrText>
      </w:r>
      <w:r w:rsidR="00622766">
        <w:rPr>
          <w:sz w:val="18"/>
          <w:szCs w:val="18"/>
          <w:lang w:val="en-US"/>
        </w:rPr>
      </w:r>
      <w:r w:rsidR="00622766">
        <w:rPr>
          <w:sz w:val="18"/>
          <w:szCs w:val="18"/>
          <w:lang w:val="en-US"/>
        </w:rPr>
        <w:fldChar w:fldCharType="separate"/>
      </w:r>
      <w:r w:rsidR="00635911" w:rsidRPr="00085735">
        <w:rPr>
          <w:sz w:val="18"/>
          <w:szCs w:val="18"/>
        </w:rPr>
        <w:t xml:space="preserve">Figure </w:t>
      </w:r>
      <w:r w:rsidR="004F6A9D">
        <w:rPr>
          <w:noProof/>
          <w:sz w:val="18"/>
          <w:szCs w:val="18"/>
        </w:rPr>
        <w:t>2</w:t>
      </w:r>
      <w:r w:rsidR="00622766">
        <w:rPr>
          <w:sz w:val="18"/>
          <w:szCs w:val="18"/>
          <w:lang w:val="en-US"/>
        </w:rPr>
        <w:fldChar w:fldCharType="end"/>
      </w:r>
      <w:r w:rsidRPr="00164DE3">
        <w:rPr>
          <w:sz w:val="18"/>
          <w:szCs w:val="18"/>
          <w:lang w:val="en-US"/>
        </w:rPr>
        <w:t xml:space="preserve">). Another component of the solution is the </w:t>
      </w:r>
      <w:proofErr w:type="spellStart"/>
      <w:r w:rsidRPr="00164DE3">
        <w:rPr>
          <w:sz w:val="18"/>
          <w:szCs w:val="18"/>
          <w:lang w:val="en-US"/>
        </w:rPr>
        <w:t>RemoteCommandManager</w:t>
      </w:r>
      <w:proofErr w:type="spellEnd"/>
      <w:r w:rsidRPr="00164DE3">
        <w:rPr>
          <w:sz w:val="18"/>
          <w:szCs w:val="18"/>
          <w:lang w:val="en-US"/>
        </w:rPr>
        <w:t xml:space="preserve"> wh</w:t>
      </w:r>
      <w:r w:rsidR="00D258B8">
        <w:rPr>
          <w:sz w:val="18"/>
          <w:szCs w:val="18"/>
          <w:lang w:val="en-US"/>
        </w:rPr>
        <w:t>ich</w:t>
      </w:r>
      <w:r w:rsidRPr="00164DE3">
        <w:rPr>
          <w:sz w:val="18"/>
          <w:szCs w:val="18"/>
          <w:lang w:val="en-US"/>
        </w:rPr>
        <w:t xml:space="preserve"> is responsible to send and receive the serialized commands through a TCP/IP socket network connection. The flow of commands is depicted as follows:</w:t>
      </w:r>
    </w:p>
    <w:p w:rsidR="00132A72" w:rsidRPr="00164DE3" w:rsidRDefault="00132A72" w:rsidP="0061179A">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t xml:space="preserve">a) </w:t>
      </w:r>
      <w:r w:rsidRPr="00164DE3">
        <w:rPr>
          <w:sz w:val="18"/>
          <w:szCs w:val="18"/>
          <w:lang w:val="en-US"/>
        </w:rPr>
        <w:t xml:space="preserve">Every command executed is sent to </w:t>
      </w:r>
      <w:proofErr w:type="spellStart"/>
      <w:r w:rsidRPr="00164DE3">
        <w:rPr>
          <w:sz w:val="18"/>
          <w:szCs w:val="18"/>
          <w:lang w:val="en-US"/>
        </w:rPr>
        <w:t>ComandSerializer</w:t>
      </w:r>
      <w:proofErr w:type="spellEnd"/>
      <w:r w:rsidRPr="00164DE3">
        <w:rPr>
          <w:sz w:val="18"/>
          <w:szCs w:val="18"/>
          <w:lang w:val="en-US"/>
        </w:rPr>
        <w:t xml:space="preserve"> </w:t>
      </w:r>
      <w:r>
        <w:rPr>
          <w:sz w:val="18"/>
          <w:szCs w:val="18"/>
          <w:lang w:val="en-US"/>
        </w:rPr>
        <w:t>that</w:t>
      </w:r>
      <w:r w:rsidRPr="00164DE3">
        <w:rPr>
          <w:sz w:val="18"/>
          <w:szCs w:val="18"/>
          <w:lang w:val="en-US"/>
        </w:rPr>
        <w:t xml:space="preserve"> translate</w:t>
      </w:r>
      <w:r>
        <w:rPr>
          <w:sz w:val="18"/>
          <w:szCs w:val="18"/>
          <w:lang w:val="en-US"/>
        </w:rPr>
        <w:t>s</w:t>
      </w:r>
      <w:r w:rsidRPr="00164DE3">
        <w:rPr>
          <w:sz w:val="18"/>
          <w:szCs w:val="18"/>
          <w:lang w:val="en-US"/>
        </w:rPr>
        <w:t xml:space="preserve"> the command into a serialized form;</w:t>
      </w:r>
    </w:p>
    <w:p w:rsidR="00132A72" w:rsidRPr="00164DE3" w:rsidRDefault="00132A72" w:rsidP="00D258B8">
      <w:pPr>
        <w:widowControl w:val="0"/>
        <w:tabs>
          <w:tab w:val="left" w:pos="181"/>
          <w:tab w:val="left" w:pos="280"/>
        </w:tabs>
        <w:autoSpaceDE w:val="0"/>
        <w:autoSpaceDN w:val="0"/>
        <w:adjustRightInd w:val="0"/>
        <w:jc w:val="both"/>
        <w:rPr>
          <w:sz w:val="18"/>
          <w:szCs w:val="18"/>
          <w:lang w:val="en-US"/>
        </w:rPr>
      </w:pPr>
      <w:r>
        <w:rPr>
          <w:sz w:val="18"/>
          <w:szCs w:val="18"/>
          <w:lang w:val="en-US"/>
        </w:rPr>
        <w:tab/>
        <w:t>b)</w:t>
      </w:r>
      <w:r w:rsidR="00D258B8">
        <w:rPr>
          <w:sz w:val="18"/>
          <w:szCs w:val="18"/>
          <w:lang w:val="en-US"/>
        </w:rPr>
        <w:t xml:space="preserve"> </w:t>
      </w:r>
      <w:proofErr w:type="spellStart"/>
      <w:r w:rsidRPr="00164DE3">
        <w:rPr>
          <w:sz w:val="18"/>
          <w:szCs w:val="18"/>
          <w:lang w:val="en-US"/>
        </w:rPr>
        <w:t>ComandSerializer</w:t>
      </w:r>
      <w:proofErr w:type="spellEnd"/>
      <w:r w:rsidR="00D258B8">
        <w:rPr>
          <w:sz w:val="18"/>
          <w:szCs w:val="18"/>
          <w:lang w:val="en-US"/>
        </w:rPr>
        <w:t xml:space="preserve">, </w:t>
      </w:r>
      <w:r w:rsidR="00D258B8" w:rsidRPr="00D258B8">
        <w:rPr>
          <w:sz w:val="18"/>
          <w:szCs w:val="18"/>
          <w:lang w:val="en-US"/>
        </w:rPr>
        <w:t>upon serializing the command</w:t>
      </w:r>
      <w:r w:rsidR="00D258B8">
        <w:rPr>
          <w:sz w:val="18"/>
          <w:szCs w:val="18"/>
          <w:lang w:val="en-US"/>
        </w:rPr>
        <w:t>,</w:t>
      </w:r>
      <w:r w:rsidRPr="00164DE3">
        <w:rPr>
          <w:sz w:val="18"/>
          <w:szCs w:val="18"/>
          <w:lang w:val="en-US"/>
        </w:rPr>
        <w:t xml:space="preserve"> send it to the </w:t>
      </w:r>
      <w:proofErr w:type="spellStart"/>
      <w:r w:rsidRPr="00164DE3">
        <w:rPr>
          <w:sz w:val="18"/>
          <w:szCs w:val="18"/>
          <w:lang w:val="en-US"/>
        </w:rPr>
        <w:t>RemoteCommandManager</w:t>
      </w:r>
      <w:proofErr w:type="spellEnd"/>
      <w:r w:rsidRPr="00164DE3">
        <w:rPr>
          <w:sz w:val="18"/>
          <w:szCs w:val="18"/>
          <w:lang w:val="en-US"/>
        </w:rPr>
        <w:t xml:space="preserve"> whose job is to package the commands in an appropriate message format to allow peer </w:t>
      </w:r>
      <w:proofErr w:type="spellStart"/>
      <w:r w:rsidRPr="00164DE3">
        <w:rPr>
          <w:sz w:val="18"/>
          <w:szCs w:val="18"/>
          <w:lang w:val="en-US"/>
        </w:rPr>
        <w:t>RemoteCommandManager</w:t>
      </w:r>
      <w:r w:rsidR="00D258B8">
        <w:rPr>
          <w:sz w:val="18"/>
          <w:szCs w:val="18"/>
          <w:lang w:val="en-US"/>
        </w:rPr>
        <w:t>s</w:t>
      </w:r>
      <w:proofErr w:type="spellEnd"/>
      <w:r w:rsidRPr="00164DE3">
        <w:rPr>
          <w:sz w:val="18"/>
          <w:szCs w:val="18"/>
          <w:lang w:val="en-US"/>
        </w:rPr>
        <w:t xml:space="preserve"> to deal with those messages in an efficient manner;</w:t>
      </w:r>
    </w:p>
    <w:p w:rsidR="00132A72" w:rsidRPr="00164DE3" w:rsidRDefault="00132A72" w:rsidP="00132A72">
      <w:pPr>
        <w:widowControl w:val="0"/>
        <w:tabs>
          <w:tab w:val="left" w:pos="181"/>
          <w:tab w:val="left" w:pos="280"/>
        </w:tabs>
        <w:autoSpaceDE w:val="0"/>
        <w:autoSpaceDN w:val="0"/>
        <w:adjustRightInd w:val="0"/>
        <w:jc w:val="both"/>
        <w:rPr>
          <w:sz w:val="18"/>
          <w:szCs w:val="18"/>
          <w:lang w:val="en-US"/>
        </w:rPr>
      </w:pPr>
      <w:r>
        <w:rPr>
          <w:sz w:val="18"/>
          <w:szCs w:val="18"/>
          <w:lang w:val="en-US"/>
        </w:rPr>
        <w:tab/>
        <w:t>c)</w:t>
      </w:r>
      <w:r w:rsidR="00D258B8">
        <w:rPr>
          <w:sz w:val="18"/>
          <w:szCs w:val="18"/>
          <w:lang w:val="en-US"/>
        </w:rPr>
        <w:t xml:space="preserve"> </w:t>
      </w:r>
      <w:proofErr w:type="spellStart"/>
      <w:r w:rsidRPr="00164DE3">
        <w:rPr>
          <w:sz w:val="18"/>
          <w:szCs w:val="18"/>
          <w:lang w:val="en-US"/>
        </w:rPr>
        <w:t>RemoteCommandManager</w:t>
      </w:r>
      <w:proofErr w:type="spellEnd"/>
      <w:r w:rsidRPr="00164DE3">
        <w:rPr>
          <w:sz w:val="18"/>
          <w:szCs w:val="18"/>
          <w:lang w:val="en-US"/>
        </w:rPr>
        <w:t xml:space="preserve"> sends the serialized command package inside the message format, to all other </w:t>
      </w:r>
      <w:proofErr w:type="spellStart"/>
      <w:r w:rsidRPr="00164DE3">
        <w:rPr>
          <w:sz w:val="18"/>
          <w:szCs w:val="18"/>
          <w:lang w:val="en-US"/>
        </w:rPr>
        <w:t>RemoteCommandManager</w:t>
      </w:r>
      <w:r w:rsidR="00D258B8">
        <w:rPr>
          <w:sz w:val="18"/>
          <w:szCs w:val="18"/>
          <w:lang w:val="en-US"/>
        </w:rPr>
        <w:t>s</w:t>
      </w:r>
      <w:proofErr w:type="spellEnd"/>
      <w:r w:rsidRPr="00164DE3">
        <w:rPr>
          <w:sz w:val="18"/>
          <w:szCs w:val="18"/>
          <w:lang w:val="en-US"/>
        </w:rPr>
        <w:t xml:space="preserve"> that are connected;</w:t>
      </w:r>
    </w:p>
    <w:p w:rsidR="00132A72" w:rsidRPr="00164DE3" w:rsidRDefault="00132A72" w:rsidP="00D258B8">
      <w:pPr>
        <w:widowControl w:val="0"/>
        <w:tabs>
          <w:tab w:val="left" w:pos="181"/>
          <w:tab w:val="left" w:pos="280"/>
        </w:tabs>
        <w:autoSpaceDE w:val="0"/>
        <w:autoSpaceDN w:val="0"/>
        <w:adjustRightInd w:val="0"/>
        <w:jc w:val="both"/>
        <w:rPr>
          <w:sz w:val="18"/>
          <w:szCs w:val="18"/>
          <w:lang w:val="en-US"/>
        </w:rPr>
      </w:pPr>
      <w:r>
        <w:rPr>
          <w:sz w:val="18"/>
          <w:szCs w:val="18"/>
          <w:lang w:val="en-US"/>
        </w:rPr>
        <w:tab/>
        <w:t xml:space="preserve">d) </w:t>
      </w:r>
      <w:r w:rsidRPr="00164DE3">
        <w:rPr>
          <w:sz w:val="18"/>
          <w:szCs w:val="18"/>
          <w:lang w:val="en-US"/>
        </w:rPr>
        <w:t xml:space="preserve">The </w:t>
      </w:r>
      <w:proofErr w:type="spellStart"/>
      <w:r w:rsidRPr="00164DE3">
        <w:rPr>
          <w:sz w:val="18"/>
          <w:szCs w:val="18"/>
          <w:lang w:val="en-US"/>
        </w:rPr>
        <w:t>RemoteCommandManager</w:t>
      </w:r>
      <w:proofErr w:type="spellEnd"/>
      <w:r w:rsidRPr="00164DE3">
        <w:rPr>
          <w:sz w:val="18"/>
          <w:szCs w:val="18"/>
          <w:lang w:val="en-US"/>
        </w:rPr>
        <w:t xml:space="preserve"> peer upon receiving the message, check</w:t>
      </w:r>
      <w:r>
        <w:rPr>
          <w:sz w:val="18"/>
          <w:szCs w:val="18"/>
          <w:lang w:val="en-US"/>
        </w:rPr>
        <w:t>s</w:t>
      </w:r>
      <w:r w:rsidR="00D258B8">
        <w:rPr>
          <w:sz w:val="18"/>
          <w:szCs w:val="18"/>
          <w:lang w:val="en-US"/>
        </w:rPr>
        <w:t xml:space="preserve"> the header whether</w:t>
      </w:r>
      <w:r w:rsidRPr="00164DE3">
        <w:rPr>
          <w:sz w:val="18"/>
          <w:szCs w:val="18"/>
          <w:lang w:val="en-US"/>
        </w:rPr>
        <w:t xml:space="preserve"> it should process it or not;</w:t>
      </w:r>
    </w:p>
    <w:p w:rsidR="00132A72" w:rsidRPr="00164DE3" w:rsidRDefault="00132A72" w:rsidP="00132A72">
      <w:pPr>
        <w:widowControl w:val="0"/>
        <w:tabs>
          <w:tab w:val="left" w:pos="181"/>
          <w:tab w:val="left" w:pos="280"/>
        </w:tabs>
        <w:autoSpaceDE w:val="0"/>
        <w:autoSpaceDN w:val="0"/>
        <w:adjustRightInd w:val="0"/>
        <w:jc w:val="both"/>
        <w:rPr>
          <w:sz w:val="18"/>
          <w:szCs w:val="18"/>
          <w:lang w:val="en-US"/>
        </w:rPr>
      </w:pPr>
      <w:r>
        <w:rPr>
          <w:sz w:val="18"/>
          <w:szCs w:val="18"/>
          <w:lang w:val="en-US"/>
        </w:rPr>
        <w:tab/>
        <w:t xml:space="preserve">e) </w:t>
      </w:r>
      <w:proofErr w:type="spellStart"/>
      <w:r w:rsidRPr="00164DE3">
        <w:rPr>
          <w:sz w:val="18"/>
          <w:szCs w:val="18"/>
          <w:lang w:val="en-US"/>
        </w:rPr>
        <w:t>ComandSerializer</w:t>
      </w:r>
      <w:proofErr w:type="spellEnd"/>
      <w:r w:rsidRPr="00164DE3">
        <w:rPr>
          <w:sz w:val="18"/>
          <w:szCs w:val="18"/>
          <w:lang w:val="en-US"/>
        </w:rPr>
        <w:t xml:space="preserve"> then receives the message from the socket, </w:t>
      </w:r>
      <w:proofErr w:type="spellStart"/>
      <w:r w:rsidRPr="00164DE3">
        <w:rPr>
          <w:sz w:val="18"/>
          <w:szCs w:val="18"/>
          <w:lang w:val="en-US"/>
        </w:rPr>
        <w:t>desserialize</w:t>
      </w:r>
      <w:proofErr w:type="spellEnd"/>
      <w:r w:rsidRPr="00164DE3">
        <w:rPr>
          <w:sz w:val="18"/>
          <w:szCs w:val="18"/>
          <w:lang w:val="en-US"/>
        </w:rPr>
        <w:t xml:space="preserve"> it and send it for execution in the Scripting </w:t>
      </w:r>
      <w:proofErr w:type="spellStart"/>
      <w:r w:rsidRPr="00164DE3">
        <w:rPr>
          <w:sz w:val="18"/>
          <w:szCs w:val="18"/>
          <w:lang w:val="en-US"/>
        </w:rPr>
        <w:t>Lua</w:t>
      </w:r>
      <w:proofErr w:type="spellEnd"/>
      <w:r w:rsidRPr="00164DE3">
        <w:rPr>
          <w:sz w:val="18"/>
          <w:szCs w:val="18"/>
          <w:lang w:val="en-US"/>
        </w:rPr>
        <w:t xml:space="preserve"> component;</w:t>
      </w:r>
    </w:p>
    <w:p w:rsidR="00522B57" w:rsidRPr="00085735" w:rsidRDefault="003C531A" w:rsidP="00500952">
      <w:pPr>
        <w:widowControl w:val="0"/>
        <w:tabs>
          <w:tab w:val="left" w:pos="181"/>
          <w:tab w:val="left" w:pos="280"/>
        </w:tabs>
        <w:autoSpaceDE w:val="0"/>
        <w:autoSpaceDN w:val="0"/>
        <w:adjustRightInd w:val="0"/>
        <w:spacing w:before="180"/>
        <w:jc w:val="center"/>
        <w:rPr>
          <w:sz w:val="18"/>
          <w:szCs w:val="18"/>
          <w:lang w:val="en-US"/>
        </w:rPr>
      </w:pPr>
      <w:r>
        <w:rPr>
          <w:noProof/>
          <w:sz w:val="18"/>
          <w:szCs w:val="18"/>
          <w:lang w:val="pt-BR" w:eastAsia="pt-BR"/>
        </w:rPr>
        <w:lastRenderedPageBreak/>
        <w:drawing>
          <wp:inline distT="0" distB="0" distL="0" distR="0">
            <wp:extent cx="2717165" cy="2846705"/>
            <wp:effectExtent l="19050" t="0" r="698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5" cstate="print"/>
                    <a:srcRect/>
                    <a:stretch>
                      <a:fillRect/>
                    </a:stretch>
                  </pic:blipFill>
                  <pic:spPr bwMode="auto">
                    <a:xfrm>
                      <a:off x="0" y="0"/>
                      <a:ext cx="2717165" cy="2846705"/>
                    </a:xfrm>
                    <a:prstGeom prst="rect">
                      <a:avLst/>
                    </a:prstGeom>
                    <a:noFill/>
                    <a:ln w="9525">
                      <a:noFill/>
                      <a:miter lim="800000"/>
                      <a:headEnd/>
                      <a:tailEnd/>
                    </a:ln>
                  </pic:spPr>
                </pic:pic>
              </a:graphicData>
            </a:graphic>
          </wp:inline>
        </w:drawing>
      </w:r>
    </w:p>
    <w:p w:rsidR="00522B57" w:rsidRPr="005047C0" w:rsidRDefault="00522B57" w:rsidP="002853B5">
      <w:pPr>
        <w:pStyle w:val="Legenda"/>
        <w:jc w:val="center"/>
        <w:rPr>
          <w:b w:val="0"/>
          <w:bCs w:val="0"/>
          <w:sz w:val="18"/>
          <w:szCs w:val="18"/>
          <w:lang w:val="en-US"/>
        </w:rPr>
      </w:pPr>
      <w:bookmarkStart w:id="2" w:name="_Ref165639038"/>
      <w:bookmarkStart w:id="3" w:name="_Toc257585525"/>
      <w:bookmarkStart w:id="4" w:name="_Toc257855631"/>
      <w:bookmarkStart w:id="5" w:name="_Toc257858200"/>
      <w:bookmarkStart w:id="6" w:name="_Toc273680959"/>
      <w:r w:rsidRPr="00085735">
        <w:rPr>
          <w:sz w:val="18"/>
          <w:szCs w:val="18"/>
        </w:rPr>
        <w:t xml:space="preserve">Figure </w:t>
      </w:r>
      <w:r w:rsidR="00622766" w:rsidRPr="00085735">
        <w:rPr>
          <w:sz w:val="18"/>
          <w:szCs w:val="18"/>
        </w:rPr>
        <w:fldChar w:fldCharType="begin"/>
      </w:r>
      <w:r w:rsidRPr="00085735">
        <w:rPr>
          <w:sz w:val="18"/>
          <w:szCs w:val="18"/>
        </w:rPr>
        <w:instrText xml:space="preserve"> SEQ Figure \* ARABIC </w:instrText>
      </w:r>
      <w:r w:rsidR="00622766" w:rsidRPr="00085735">
        <w:rPr>
          <w:sz w:val="18"/>
          <w:szCs w:val="18"/>
        </w:rPr>
        <w:fldChar w:fldCharType="separate"/>
      </w:r>
      <w:r w:rsidR="00C47E62">
        <w:rPr>
          <w:noProof/>
          <w:sz w:val="18"/>
          <w:szCs w:val="18"/>
        </w:rPr>
        <w:t>2</w:t>
      </w:r>
      <w:r w:rsidR="00622766" w:rsidRPr="00085735">
        <w:rPr>
          <w:sz w:val="18"/>
          <w:szCs w:val="18"/>
        </w:rPr>
        <w:fldChar w:fldCharType="end"/>
      </w:r>
      <w:bookmarkEnd w:id="2"/>
      <w:r w:rsidRPr="00085735">
        <w:rPr>
          <w:sz w:val="18"/>
          <w:szCs w:val="18"/>
        </w:rPr>
        <w:t xml:space="preserve">: </w:t>
      </w:r>
      <w:r w:rsidRPr="00085735">
        <w:rPr>
          <w:b w:val="0"/>
          <w:bCs w:val="0"/>
          <w:sz w:val="18"/>
          <w:szCs w:val="18"/>
          <w:lang w:val="en-US"/>
        </w:rPr>
        <w:t>Remote Command</w:t>
      </w:r>
      <w:r>
        <w:rPr>
          <w:b w:val="0"/>
          <w:bCs w:val="0"/>
          <w:sz w:val="18"/>
          <w:szCs w:val="18"/>
          <w:lang w:val="en-US"/>
        </w:rPr>
        <w:t xml:space="preserve"> </w:t>
      </w:r>
      <w:r w:rsidRPr="005047C0">
        <w:rPr>
          <w:b w:val="0"/>
          <w:bCs w:val="0"/>
          <w:sz w:val="18"/>
          <w:szCs w:val="18"/>
          <w:lang w:val="en-US"/>
        </w:rPr>
        <w:t>Manager</w:t>
      </w:r>
      <w:bookmarkEnd w:id="3"/>
      <w:bookmarkEnd w:id="4"/>
      <w:bookmarkEnd w:id="5"/>
      <w:r w:rsidRPr="005047C0">
        <w:rPr>
          <w:b w:val="0"/>
          <w:bCs w:val="0"/>
          <w:sz w:val="18"/>
          <w:szCs w:val="18"/>
          <w:lang w:val="en-US"/>
        </w:rPr>
        <w:t>.</w:t>
      </w:r>
      <w:bookmarkEnd w:id="6"/>
    </w:p>
    <w:p w:rsidR="00522B57" w:rsidRPr="00164DE3" w:rsidRDefault="00522B57" w:rsidP="00D258B8">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164DE3">
        <w:rPr>
          <w:sz w:val="18"/>
          <w:szCs w:val="18"/>
          <w:lang w:val="en-US"/>
        </w:rPr>
        <w:t xml:space="preserve">Following this procedure the commands are executed back and forth in the peers and </w:t>
      </w:r>
      <w:r w:rsidR="00D258B8">
        <w:rPr>
          <w:sz w:val="18"/>
          <w:szCs w:val="18"/>
          <w:lang w:val="en-US"/>
        </w:rPr>
        <w:t xml:space="preserve">we </w:t>
      </w:r>
      <w:r w:rsidR="00D258B8" w:rsidRPr="00D258B8">
        <w:rPr>
          <w:sz w:val="18"/>
          <w:szCs w:val="18"/>
          <w:lang w:val="en-US"/>
        </w:rPr>
        <w:t>conclude</w:t>
      </w:r>
      <w:r w:rsidR="00D258B8" w:rsidRPr="00164DE3">
        <w:rPr>
          <w:sz w:val="18"/>
          <w:szCs w:val="18"/>
          <w:lang w:val="en-US"/>
        </w:rPr>
        <w:t xml:space="preserve"> </w:t>
      </w:r>
      <w:r w:rsidRPr="00164DE3">
        <w:rPr>
          <w:sz w:val="18"/>
          <w:szCs w:val="18"/>
          <w:lang w:val="en-US"/>
        </w:rPr>
        <w:t>the first level of collaboration</w:t>
      </w:r>
      <w:r w:rsidR="00D258B8">
        <w:rPr>
          <w:sz w:val="18"/>
          <w:szCs w:val="18"/>
          <w:lang w:val="en-US"/>
        </w:rPr>
        <w:t xml:space="preserve"> </w:t>
      </w:r>
      <w:r w:rsidRPr="00164DE3">
        <w:rPr>
          <w:sz w:val="18"/>
          <w:szCs w:val="18"/>
          <w:lang w:val="en-US"/>
        </w:rPr>
        <w:t>with synchronous messages.</w:t>
      </w:r>
    </w:p>
    <w:p w:rsidR="00522B57" w:rsidRPr="00164DE3" w:rsidRDefault="00522B57" w:rsidP="009A04A1">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00D258B8" w:rsidRPr="00D258B8">
        <w:rPr>
          <w:sz w:val="18"/>
          <w:szCs w:val="18"/>
          <w:lang w:val="en-US"/>
        </w:rPr>
        <w:t xml:space="preserve">The second level of integration is a more powerful mechanism extending the types of communications that exists for Environ adding asynchronous communication, group and peer-to-pear communication mechanism provided by CEE </w:t>
      </w:r>
      <w:proofErr w:type="spellStart"/>
      <w:r w:rsidR="00D258B8" w:rsidRPr="00D258B8">
        <w:rPr>
          <w:sz w:val="18"/>
          <w:szCs w:val="18"/>
          <w:lang w:val="en-US"/>
        </w:rPr>
        <w:t>Colaboration</w:t>
      </w:r>
      <w:proofErr w:type="spellEnd"/>
      <w:r w:rsidR="00D258B8" w:rsidRPr="00D258B8">
        <w:rPr>
          <w:sz w:val="18"/>
          <w:szCs w:val="18"/>
          <w:lang w:val="en-US"/>
        </w:rPr>
        <w:t xml:space="preserve"> Bus</w:t>
      </w:r>
      <w:r w:rsidR="00D258B8">
        <w:rPr>
          <w:sz w:val="18"/>
          <w:szCs w:val="18"/>
          <w:lang w:val="en-US"/>
        </w:rPr>
        <w:t xml:space="preserve">. </w:t>
      </w:r>
      <w:r w:rsidR="00D258B8" w:rsidRPr="00D258B8">
        <w:rPr>
          <w:sz w:val="18"/>
          <w:szCs w:val="18"/>
          <w:lang w:val="en-US"/>
        </w:rPr>
        <w:t xml:space="preserve">In this second level </w:t>
      </w:r>
      <w:r w:rsidRPr="00164DE3">
        <w:rPr>
          <w:sz w:val="18"/>
          <w:szCs w:val="18"/>
          <w:lang w:val="en-US"/>
        </w:rPr>
        <w:t>(</w:t>
      </w:r>
      <w:r w:rsidR="00622766">
        <w:rPr>
          <w:sz w:val="18"/>
          <w:szCs w:val="18"/>
          <w:lang w:val="en-US"/>
        </w:rPr>
        <w:fldChar w:fldCharType="begin"/>
      </w:r>
      <w:r>
        <w:rPr>
          <w:sz w:val="18"/>
          <w:szCs w:val="18"/>
          <w:lang w:val="en-US"/>
        </w:rPr>
        <w:instrText xml:space="preserve"> REF _Ref165639038 \h </w:instrText>
      </w:r>
      <w:r w:rsidR="00622766">
        <w:rPr>
          <w:sz w:val="18"/>
          <w:szCs w:val="18"/>
          <w:lang w:val="en-US"/>
        </w:rPr>
      </w:r>
      <w:r w:rsidR="00622766">
        <w:rPr>
          <w:sz w:val="18"/>
          <w:szCs w:val="18"/>
          <w:lang w:val="en-US"/>
        </w:rPr>
        <w:fldChar w:fldCharType="separate"/>
      </w:r>
      <w:r w:rsidR="00635911" w:rsidRPr="00085735">
        <w:rPr>
          <w:sz w:val="18"/>
          <w:szCs w:val="18"/>
        </w:rPr>
        <w:t xml:space="preserve">Figure </w:t>
      </w:r>
      <w:r w:rsidR="004F6A9D">
        <w:rPr>
          <w:noProof/>
          <w:sz w:val="18"/>
          <w:szCs w:val="18"/>
        </w:rPr>
        <w:t>2</w:t>
      </w:r>
      <w:r w:rsidR="00622766">
        <w:rPr>
          <w:sz w:val="18"/>
          <w:szCs w:val="18"/>
          <w:lang w:val="en-US"/>
        </w:rPr>
        <w:fldChar w:fldCharType="end"/>
      </w:r>
      <w:r w:rsidRPr="00164DE3">
        <w:rPr>
          <w:sz w:val="18"/>
          <w:szCs w:val="18"/>
          <w:lang w:val="en-US"/>
        </w:rPr>
        <w:t>)</w:t>
      </w:r>
      <w:r w:rsidR="00D258B8">
        <w:rPr>
          <w:sz w:val="18"/>
          <w:szCs w:val="18"/>
          <w:lang w:val="en-US"/>
        </w:rPr>
        <w:t>.</w:t>
      </w:r>
      <w:r w:rsidRPr="00164DE3">
        <w:rPr>
          <w:sz w:val="18"/>
          <w:szCs w:val="18"/>
          <w:lang w:val="en-US"/>
        </w:rPr>
        <w:t xml:space="preserve"> </w:t>
      </w:r>
      <w:proofErr w:type="gramStart"/>
      <w:r w:rsidRPr="00164DE3">
        <w:rPr>
          <w:sz w:val="18"/>
          <w:szCs w:val="18"/>
          <w:lang w:val="en-US"/>
        </w:rPr>
        <w:t>the</w:t>
      </w:r>
      <w:proofErr w:type="gramEnd"/>
      <w:r w:rsidRPr="00164DE3">
        <w:rPr>
          <w:sz w:val="18"/>
          <w:szCs w:val="18"/>
          <w:lang w:val="en-US"/>
        </w:rPr>
        <w:t xml:space="preserve"> </w:t>
      </w:r>
      <w:r>
        <w:rPr>
          <w:sz w:val="18"/>
          <w:szCs w:val="18"/>
          <w:lang w:val="en-US"/>
        </w:rPr>
        <w:t>VR</w:t>
      </w:r>
      <w:r w:rsidRPr="00164DE3">
        <w:rPr>
          <w:sz w:val="18"/>
          <w:szCs w:val="18"/>
          <w:lang w:val="en-US"/>
        </w:rPr>
        <w:t xml:space="preserve"> Service creates a local Proxy that talks to the Collaboration Bus and acts as a server</w:t>
      </w:r>
      <w:r w:rsidR="009A04A1">
        <w:rPr>
          <w:sz w:val="18"/>
          <w:szCs w:val="18"/>
          <w:lang w:val="en-US"/>
        </w:rPr>
        <w:t xml:space="preserve"> for the VRV tool, therefore the VRV tool is now </w:t>
      </w:r>
      <w:r w:rsidRPr="00164DE3">
        <w:rPr>
          <w:sz w:val="18"/>
          <w:szCs w:val="18"/>
          <w:lang w:val="en-US"/>
        </w:rPr>
        <w:t>connect</w:t>
      </w:r>
      <w:r w:rsidR="009A04A1">
        <w:rPr>
          <w:sz w:val="18"/>
          <w:szCs w:val="18"/>
          <w:lang w:val="en-US"/>
        </w:rPr>
        <w:t>ed</w:t>
      </w:r>
      <w:r w:rsidRPr="00164DE3">
        <w:rPr>
          <w:sz w:val="18"/>
          <w:szCs w:val="18"/>
          <w:lang w:val="en-US"/>
        </w:rPr>
        <w:t xml:space="preserve"> to a server socket on </w:t>
      </w:r>
      <w:r>
        <w:rPr>
          <w:sz w:val="18"/>
          <w:szCs w:val="18"/>
          <w:lang w:val="en-US"/>
        </w:rPr>
        <w:t>th</w:t>
      </w:r>
      <w:r w:rsidR="009A04A1">
        <w:rPr>
          <w:sz w:val="18"/>
          <w:szCs w:val="18"/>
          <w:lang w:val="en-US"/>
        </w:rPr>
        <w:t>is</w:t>
      </w:r>
      <w:r>
        <w:rPr>
          <w:sz w:val="18"/>
          <w:szCs w:val="18"/>
          <w:lang w:val="en-US"/>
        </w:rPr>
        <w:t xml:space="preserve"> p</w:t>
      </w:r>
      <w:r w:rsidRPr="00164DE3">
        <w:rPr>
          <w:sz w:val="18"/>
          <w:szCs w:val="18"/>
          <w:lang w:val="en-US"/>
        </w:rPr>
        <w:t xml:space="preserve">roxy. This way, all collaboration communication is tracked by </w:t>
      </w:r>
      <w:r>
        <w:rPr>
          <w:sz w:val="18"/>
          <w:szCs w:val="18"/>
          <w:lang w:val="en-US"/>
        </w:rPr>
        <w:t>the</w:t>
      </w:r>
      <w:r w:rsidRPr="00164DE3">
        <w:rPr>
          <w:sz w:val="18"/>
          <w:szCs w:val="18"/>
          <w:lang w:val="en-US"/>
        </w:rPr>
        <w:t xml:space="preserve"> </w:t>
      </w:r>
      <w:r w:rsidR="009A04A1">
        <w:rPr>
          <w:sz w:val="18"/>
          <w:szCs w:val="18"/>
          <w:lang w:val="en-US"/>
        </w:rPr>
        <w:t>P</w:t>
      </w:r>
      <w:r w:rsidR="009A04A1" w:rsidRPr="00164DE3">
        <w:rPr>
          <w:sz w:val="18"/>
          <w:szCs w:val="18"/>
          <w:lang w:val="en-US"/>
        </w:rPr>
        <w:t xml:space="preserve">roxy </w:t>
      </w:r>
      <w:r w:rsidRPr="00164DE3">
        <w:rPr>
          <w:sz w:val="18"/>
          <w:szCs w:val="18"/>
          <w:lang w:val="en-US"/>
        </w:rPr>
        <w:t xml:space="preserve">that sends back those commands to </w:t>
      </w:r>
      <w:r>
        <w:rPr>
          <w:sz w:val="18"/>
          <w:szCs w:val="18"/>
          <w:lang w:val="en-US"/>
        </w:rPr>
        <w:t>the VR</w:t>
      </w:r>
      <w:r w:rsidR="009A04A1">
        <w:rPr>
          <w:sz w:val="18"/>
          <w:szCs w:val="18"/>
          <w:lang w:val="en-US"/>
        </w:rPr>
        <w:t>V</w:t>
      </w:r>
      <w:r>
        <w:rPr>
          <w:sz w:val="18"/>
          <w:szCs w:val="18"/>
          <w:lang w:val="en-US"/>
        </w:rPr>
        <w:t xml:space="preserve"> </w:t>
      </w:r>
      <w:r w:rsidR="009A04A1">
        <w:rPr>
          <w:sz w:val="18"/>
          <w:szCs w:val="18"/>
          <w:lang w:val="en-US"/>
        </w:rPr>
        <w:t>tool</w:t>
      </w:r>
      <w:r w:rsidRPr="00164DE3">
        <w:rPr>
          <w:sz w:val="18"/>
          <w:szCs w:val="18"/>
          <w:lang w:val="en-US"/>
        </w:rPr>
        <w:t xml:space="preserve">. On the other </w:t>
      </w:r>
      <w:r w:rsidR="009A04A1">
        <w:rPr>
          <w:sz w:val="18"/>
          <w:szCs w:val="18"/>
          <w:lang w:val="en-US"/>
        </w:rPr>
        <w:t>side</w:t>
      </w:r>
      <w:r w:rsidRPr="00164DE3">
        <w:rPr>
          <w:sz w:val="18"/>
          <w:szCs w:val="18"/>
          <w:lang w:val="en-US"/>
        </w:rPr>
        <w:t>, every command sent</w:t>
      </w:r>
      <w:r w:rsidR="009A04A1">
        <w:rPr>
          <w:sz w:val="18"/>
          <w:szCs w:val="18"/>
          <w:lang w:val="en-US"/>
        </w:rPr>
        <w:t xml:space="preserve"> by the VRV tool</w:t>
      </w:r>
      <w:r w:rsidRPr="00164DE3">
        <w:rPr>
          <w:sz w:val="18"/>
          <w:szCs w:val="18"/>
          <w:lang w:val="en-US"/>
        </w:rPr>
        <w:t xml:space="preserve"> is resent by </w:t>
      </w:r>
      <w:r>
        <w:rPr>
          <w:sz w:val="18"/>
          <w:szCs w:val="18"/>
          <w:lang w:val="en-US"/>
        </w:rPr>
        <w:t>the</w:t>
      </w:r>
      <w:r w:rsidRPr="00164DE3">
        <w:rPr>
          <w:sz w:val="18"/>
          <w:szCs w:val="18"/>
          <w:lang w:val="en-US"/>
        </w:rPr>
        <w:t xml:space="preserve"> </w:t>
      </w:r>
      <w:r w:rsidR="009A04A1">
        <w:rPr>
          <w:sz w:val="18"/>
          <w:szCs w:val="18"/>
          <w:lang w:val="en-US"/>
        </w:rPr>
        <w:t>P</w:t>
      </w:r>
      <w:r w:rsidRPr="00164DE3">
        <w:rPr>
          <w:sz w:val="18"/>
          <w:szCs w:val="18"/>
          <w:lang w:val="en-US"/>
        </w:rPr>
        <w:t>roxy to</w:t>
      </w:r>
      <w:r w:rsidR="009A04A1">
        <w:rPr>
          <w:sz w:val="18"/>
          <w:szCs w:val="18"/>
          <w:lang w:val="en-US"/>
        </w:rPr>
        <w:t xml:space="preserve"> </w:t>
      </w:r>
      <w:r w:rsidR="009A04A1" w:rsidRPr="009A04A1">
        <w:rPr>
          <w:sz w:val="18"/>
          <w:szCs w:val="18"/>
          <w:lang w:val="en-US"/>
        </w:rPr>
        <w:t>all users using a Topic created in the CEE Session in the Collaboration Bus or to specific users using its corresponding Queues</w:t>
      </w:r>
      <w:r w:rsidR="009A04A1">
        <w:rPr>
          <w:sz w:val="18"/>
          <w:szCs w:val="18"/>
          <w:lang w:val="en-US"/>
        </w:rPr>
        <w:t xml:space="preserve"> also</w:t>
      </w:r>
      <w:r w:rsidR="009A04A1" w:rsidRPr="009A04A1">
        <w:rPr>
          <w:sz w:val="18"/>
          <w:szCs w:val="18"/>
          <w:lang w:val="en-US"/>
        </w:rPr>
        <w:t xml:space="preserve"> created for each user participant in the CEE Session.</w:t>
      </w:r>
    </w:p>
    <w:p w:rsidR="00522B57" w:rsidRPr="00321BDC" w:rsidRDefault="003877F8" w:rsidP="003877F8">
      <w:pPr>
        <w:numPr>
          <w:ilvl w:val="2"/>
          <w:numId w:val="24"/>
        </w:numPr>
        <w:spacing w:before="180"/>
        <w:jc w:val="center"/>
        <w:rPr>
          <w:b/>
          <w:sz w:val="18"/>
          <w:szCs w:val="18"/>
          <w:lang w:val="en-US"/>
        </w:rPr>
      </w:pPr>
      <w:r>
        <w:rPr>
          <w:b/>
          <w:sz w:val="18"/>
          <w:szCs w:val="18"/>
          <w:lang w:val="en-US"/>
        </w:rPr>
        <w:t xml:space="preserve">Collaborative </w:t>
      </w:r>
      <w:r w:rsidR="004972A8">
        <w:rPr>
          <w:b/>
          <w:sz w:val="18"/>
          <w:szCs w:val="18"/>
          <w:lang w:val="en-US"/>
        </w:rPr>
        <w:t>Visualization</w:t>
      </w:r>
      <w:r w:rsidR="004972A8" w:rsidRPr="00321BDC">
        <w:rPr>
          <w:b/>
          <w:sz w:val="18"/>
          <w:szCs w:val="18"/>
          <w:lang w:val="en-US"/>
        </w:rPr>
        <w:t xml:space="preserve"> </w:t>
      </w:r>
      <w:r>
        <w:rPr>
          <w:b/>
          <w:sz w:val="18"/>
          <w:szCs w:val="18"/>
          <w:lang w:val="en-US"/>
        </w:rPr>
        <w:t>Session</w:t>
      </w:r>
    </w:p>
    <w:p w:rsidR="00522B57" w:rsidRPr="00164DE3" w:rsidRDefault="00522B57" w:rsidP="003877F8">
      <w:pPr>
        <w:widowControl w:val="0"/>
        <w:tabs>
          <w:tab w:val="left" w:pos="181"/>
          <w:tab w:val="left" w:pos="280"/>
        </w:tabs>
        <w:autoSpaceDE w:val="0"/>
        <w:autoSpaceDN w:val="0"/>
        <w:adjustRightInd w:val="0"/>
        <w:spacing w:before="180"/>
        <w:jc w:val="both"/>
        <w:rPr>
          <w:sz w:val="18"/>
          <w:szCs w:val="18"/>
          <w:lang w:val="en-US"/>
        </w:rPr>
      </w:pPr>
      <w:r w:rsidRPr="00164DE3">
        <w:rPr>
          <w:sz w:val="18"/>
          <w:szCs w:val="18"/>
          <w:lang w:val="en-US"/>
        </w:rPr>
        <w:t xml:space="preserve">The Collaborative </w:t>
      </w:r>
      <w:r w:rsidR="003877F8">
        <w:rPr>
          <w:sz w:val="18"/>
          <w:szCs w:val="18"/>
          <w:lang w:val="en-US"/>
        </w:rPr>
        <w:t xml:space="preserve">Visualization </w:t>
      </w:r>
      <w:r w:rsidRPr="00164DE3">
        <w:rPr>
          <w:sz w:val="18"/>
          <w:szCs w:val="18"/>
          <w:lang w:val="en-US"/>
        </w:rPr>
        <w:t>Session is implemented with the help of a JMS</w:t>
      </w:r>
      <w:r w:rsidR="003877F8">
        <w:rPr>
          <w:sz w:val="18"/>
          <w:szCs w:val="18"/>
          <w:lang w:val="en-US"/>
        </w:rPr>
        <w:t xml:space="preserve"> and</w:t>
      </w:r>
      <w:r w:rsidRPr="00164DE3">
        <w:rPr>
          <w:sz w:val="18"/>
          <w:szCs w:val="18"/>
          <w:lang w:val="en-US"/>
        </w:rPr>
        <w:t xml:space="preserve"> is controlled by the </w:t>
      </w:r>
      <w:r w:rsidR="003877F8">
        <w:rPr>
          <w:sz w:val="18"/>
          <w:szCs w:val="18"/>
          <w:lang w:val="en-US"/>
        </w:rPr>
        <w:t>S</w:t>
      </w:r>
      <w:r w:rsidRPr="00164DE3">
        <w:rPr>
          <w:sz w:val="18"/>
          <w:szCs w:val="18"/>
          <w:lang w:val="en-US"/>
        </w:rPr>
        <w:t xml:space="preserve">ervice </w:t>
      </w:r>
      <w:r w:rsidR="003877F8">
        <w:rPr>
          <w:sz w:val="18"/>
          <w:szCs w:val="18"/>
          <w:lang w:val="en-US"/>
        </w:rPr>
        <w:t>C</w:t>
      </w:r>
      <w:r w:rsidRPr="00164DE3">
        <w:rPr>
          <w:sz w:val="18"/>
          <w:szCs w:val="18"/>
          <w:lang w:val="en-US"/>
        </w:rPr>
        <w:t xml:space="preserve">oordinator in conjunction with all </w:t>
      </w:r>
      <w:r w:rsidR="003877F8">
        <w:rPr>
          <w:sz w:val="18"/>
          <w:szCs w:val="18"/>
          <w:lang w:val="en-US"/>
        </w:rPr>
        <w:t>P</w:t>
      </w:r>
      <w:r w:rsidRPr="00164DE3">
        <w:rPr>
          <w:sz w:val="18"/>
          <w:szCs w:val="18"/>
          <w:lang w:val="en-US"/>
        </w:rPr>
        <w:t>rox</w:t>
      </w:r>
      <w:r>
        <w:rPr>
          <w:sz w:val="18"/>
          <w:szCs w:val="18"/>
          <w:lang w:val="en-US"/>
        </w:rPr>
        <w:t>ies</w:t>
      </w:r>
      <w:r w:rsidRPr="00164DE3">
        <w:rPr>
          <w:sz w:val="18"/>
          <w:szCs w:val="18"/>
          <w:lang w:val="en-US"/>
        </w:rPr>
        <w:t xml:space="preserve"> started on demand by each </w:t>
      </w:r>
      <w:r w:rsidR="003877F8">
        <w:rPr>
          <w:sz w:val="18"/>
          <w:szCs w:val="18"/>
          <w:lang w:val="en-US"/>
        </w:rPr>
        <w:t>Visualization S</w:t>
      </w:r>
      <w:r w:rsidRPr="00164DE3">
        <w:rPr>
          <w:sz w:val="18"/>
          <w:szCs w:val="18"/>
          <w:lang w:val="en-US"/>
        </w:rPr>
        <w:t xml:space="preserve">ervice on a client machine that takes part in the session. </w:t>
      </w:r>
      <w:r>
        <w:rPr>
          <w:sz w:val="18"/>
          <w:szCs w:val="18"/>
          <w:lang w:val="en-US"/>
        </w:rPr>
        <w:t xml:space="preserve"> </w:t>
      </w:r>
      <w:r w:rsidRPr="00164DE3">
        <w:rPr>
          <w:sz w:val="18"/>
          <w:szCs w:val="18"/>
          <w:lang w:val="en-US"/>
        </w:rPr>
        <w:t>The sequence of actions for the starting a Collaborative Visualization Session is described as follows</w:t>
      </w:r>
      <w:r w:rsidR="00C72E48">
        <w:rPr>
          <w:sz w:val="18"/>
          <w:szCs w:val="18"/>
          <w:lang w:val="en-US"/>
        </w:rPr>
        <w:t xml:space="preserve"> (Figure 3)</w:t>
      </w:r>
      <w:r w:rsidRPr="00164DE3">
        <w:rPr>
          <w:sz w:val="18"/>
          <w:szCs w:val="18"/>
          <w:lang w:val="en-US"/>
        </w:rPr>
        <w:t>:</w:t>
      </w:r>
    </w:p>
    <w:p w:rsidR="00522B57" w:rsidRPr="00164DE3" w:rsidRDefault="00522B57" w:rsidP="007B0B3B">
      <w:pPr>
        <w:widowControl w:val="0"/>
        <w:tabs>
          <w:tab w:val="left" w:pos="181"/>
          <w:tab w:val="left" w:pos="280"/>
          <w:tab w:val="num" w:pos="720"/>
        </w:tabs>
        <w:autoSpaceDE w:val="0"/>
        <w:autoSpaceDN w:val="0"/>
        <w:adjustRightInd w:val="0"/>
        <w:jc w:val="both"/>
        <w:rPr>
          <w:sz w:val="18"/>
          <w:szCs w:val="18"/>
          <w:lang w:val="en-US"/>
        </w:rPr>
      </w:pPr>
      <w:r>
        <w:rPr>
          <w:sz w:val="18"/>
          <w:szCs w:val="18"/>
          <w:lang w:val="en-US"/>
        </w:rPr>
        <w:tab/>
      </w:r>
      <w:r w:rsidR="003C531A">
        <w:rPr>
          <w:noProof/>
          <w:sz w:val="18"/>
          <w:szCs w:val="18"/>
          <w:lang w:val="pt-BR" w:eastAsia="pt-BR"/>
        </w:rPr>
        <w:lastRenderedPageBreak/>
        <w:drawing>
          <wp:inline distT="0" distB="0" distL="0" distR="0">
            <wp:extent cx="2700020" cy="2363470"/>
            <wp:effectExtent l="19050" t="0" r="508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6" cstate="print"/>
                    <a:srcRect/>
                    <a:stretch>
                      <a:fillRect/>
                    </a:stretch>
                  </pic:blipFill>
                  <pic:spPr bwMode="auto">
                    <a:xfrm>
                      <a:off x="0" y="0"/>
                      <a:ext cx="2700020" cy="2363470"/>
                    </a:xfrm>
                    <a:prstGeom prst="rect">
                      <a:avLst/>
                    </a:prstGeom>
                    <a:noFill/>
                    <a:ln w="9525">
                      <a:noFill/>
                      <a:miter lim="800000"/>
                      <a:headEnd/>
                      <a:tailEnd/>
                    </a:ln>
                  </pic:spPr>
                </pic:pic>
              </a:graphicData>
            </a:graphic>
          </wp:inline>
        </w:drawing>
      </w:r>
    </w:p>
    <w:p w:rsidR="00522B57" w:rsidRDefault="00522B57" w:rsidP="00085735">
      <w:pPr>
        <w:pStyle w:val="Legenda"/>
        <w:jc w:val="center"/>
        <w:rPr>
          <w:b w:val="0"/>
          <w:sz w:val="18"/>
          <w:szCs w:val="18"/>
          <w:lang w:val="en-US"/>
        </w:rPr>
      </w:pPr>
      <w:bookmarkStart w:id="7" w:name="_Toc257140670"/>
      <w:bookmarkStart w:id="8" w:name="_Toc257145776"/>
      <w:bookmarkStart w:id="9" w:name="_Toc257585526"/>
      <w:bookmarkStart w:id="10" w:name="_Toc257855632"/>
      <w:bookmarkStart w:id="11" w:name="_Toc257858201"/>
      <w:bookmarkStart w:id="12" w:name="_Toc273680960"/>
      <w:r w:rsidRPr="00085735">
        <w:rPr>
          <w:sz w:val="18"/>
          <w:szCs w:val="18"/>
        </w:rPr>
        <w:t xml:space="preserve">Figure </w:t>
      </w:r>
      <w:r w:rsidR="00622766" w:rsidRPr="00085735">
        <w:rPr>
          <w:sz w:val="18"/>
          <w:szCs w:val="18"/>
        </w:rPr>
        <w:fldChar w:fldCharType="begin"/>
      </w:r>
      <w:r w:rsidRPr="00085735">
        <w:rPr>
          <w:sz w:val="18"/>
          <w:szCs w:val="18"/>
        </w:rPr>
        <w:instrText xml:space="preserve"> SEQ Figure \* ARABIC </w:instrText>
      </w:r>
      <w:r w:rsidR="00622766" w:rsidRPr="00085735">
        <w:rPr>
          <w:sz w:val="18"/>
          <w:szCs w:val="18"/>
        </w:rPr>
        <w:fldChar w:fldCharType="separate"/>
      </w:r>
      <w:r w:rsidR="00C47E62">
        <w:rPr>
          <w:noProof/>
          <w:sz w:val="18"/>
          <w:szCs w:val="18"/>
        </w:rPr>
        <w:t>3</w:t>
      </w:r>
      <w:r w:rsidR="00622766" w:rsidRPr="00085735">
        <w:rPr>
          <w:sz w:val="18"/>
          <w:szCs w:val="18"/>
        </w:rPr>
        <w:fldChar w:fldCharType="end"/>
      </w:r>
      <w:r w:rsidRPr="00085735">
        <w:rPr>
          <w:b w:val="0"/>
          <w:bCs w:val="0"/>
          <w:sz w:val="18"/>
          <w:szCs w:val="18"/>
        </w:rPr>
        <w:t>:</w:t>
      </w:r>
      <w:r w:rsidRPr="00085735">
        <w:rPr>
          <w:sz w:val="18"/>
          <w:szCs w:val="18"/>
        </w:rPr>
        <w:t xml:space="preserve"> </w:t>
      </w:r>
      <w:r w:rsidRPr="00085735">
        <w:rPr>
          <w:b w:val="0"/>
          <w:sz w:val="18"/>
          <w:szCs w:val="18"/>
          <w:lang w:val="en-US"/>
        </w:rPr>
        <w:t xml:space="preserve">Starting a </w:t>
      </w:r>
      <w:r w:rsidR="00C72E48">
        <w:rPr>
          <w:b w:val="0"/>
          <w:sz w:val="18"/>
          <w:szCs w:val="18"/>
          <w:lang w:val="en-US"/>
        </w:rPr>
        <w:t xml:space="preserve">Collaborative </w:t>
      </w:r>
      <w:r w:rsidRPr="00085735">
        <w:rPr>
          <w:b w:val="0"/>
          <w:sz w:val="18"/>
          <w:szCs w:val="18"/>
          <w:lang w:val="en-US"/>
        </w:rPr>
        <w:t>Visualization Session</w:t>
      </w:r>
      <w:bookmarkEnd w:id="7"/>
      <w:bookmarkEnd w:id="8"/>
      <w:bookmarkEnd w:id="9"/>
      <w:bookmarkEnd w:id="10"/>
      <w:bookmarkEnd w:id="11"/>
      <w:r w:rsidRPr="00085735">
        <w:rPr>
          <w:b w:val="0"/>
          <w:sz w:val="18"/>
          <w:szCs w:val="18"/>
          <w:lang w:val="en-US"/>
        </w:rPr>
        <w:t>.</w:t>
      </w:r>
      <w:bookmarkEnd w:id="12"/>
    </w:p>
    <w:p w:rsidR="007B0B3B" w:rsidRPr="00164DE3" w:rsidRDefault="007B0B3B" w:rsidP="007B0B3B">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t xml:space="preserve">a) </w:t>
      </w:r>
      <w:r w:rsidRPr="00164DE3">
        <w:rPr>
          <w:sz w:val="18"/>
          <w:szCs w:val="18"/>
          <w:lang w:val="en-US"/>
        </w:rPr>
        <w:t>Service Coordinator verifies in the Service Registry whether the client requesting the creation of the Collaborative Visualization Session supports the requested services or not;</w:t>
      </w:r>
    </w:p>
    <w:p w:rsidR="007B0B3B" w:rsidRDefault="007B0B3B" w:rsidP="007B0B3B">
      <w:pPr>
        <w:widowControl w:val="0"/>
        <w:tabs>
          <w:tab w:val="left" w:pos="181"/>
          <w:tab w:val="left" w:pos="280"/>
        </w:tabs>
        <w:autoSpaceDE w:val="0"/>
        <w:autoSpaceDN w:val="0"/>
        <w:adjustRightInd w:val="0"/>
        <w:jc w:val="both"/>
        <w:rPr>
          <w:sz w:val="18"/>
          <w:szCs w:val="18"/>
          <w:lang w:val="en-US"/>
        </w:rPr>
      </w:pPr>
      <w:r>
        <w:rPr>
          <w:sz w:val="18"/>
          <w:szCs w:val="18"/>
          <w:lang w:val="en-US"/>
        </w:rPr>
        <w:tab/>
        <w:t xml:space="preserve">b) </w:t>
      </w:r>
      <w:r w:rsidRPr="00164DE3">
        <w:rPr>
          <w:sz w:val="18"/>
          <w:szCs w:val="18"/>
          <w:lang w:val="en-US"/>
        </w:rPr>
        <w:t>Service Coordinator sends a request to Session Manager to create a Coll</w:t>
      </w:r>
      <w:r>
        <w:rPr>
          <w:sz w:val="18"/>
          <w:szCs w:val="18"/>
          <w:lang w:val="en-US"/>
        </w:rPr>
        <w:t>aborative Visualization Session.</w:t>
      </w:r>
    </w:p>
    <w:p w:rsidR="007B0B3B" w:rsidRPr="00CB0B7B" w:rsidRDefault="007B0B3B" w:rsidP="007B0B3B">
      <w:pPr>
        <w:widowControl w:val="0"/>
        <w:tabs>
          <w:tab w:val="left" w:pos="181"/>
          <w:tab w:val="left" w:pos="280"/>
        </w:tabs>
        <w:autoSpaceDE w:val="0"/>
        <w:autoSpaceDN w:val="0"/>
        <w:adjustRightInd w:val="0"/>
        <w:jc w:val="both"/>
        <w:rPr>
          <w:sz w:val="18"/>
          <w:szCs w:val="18"/>
          <w:lang w:val="en-US"/>
        </w:rPr>
      </w:pPr>
      <w:r>
        <w:rPr>
          <w:sz w:val="18"/>
          <w:szCs w:val="18"/>
          <w:lang w:val="en-US"/>
        </w:rPr>
        <w:tab/>
        <w:t xml:space="preserve">c) </w:t>
      </w:r>
      <w:r w:rsidRPr="00CB0B7B">
        <w:rPr>
          <w:sz w:val="18"/>
          <w:szCs w:val="18"/>
          <w:lang w:val="en-US"/>
        </w:rPr>
        <w:t>The Session Manager requests to Visualization Service the creation of Collaborative Visualization Session;</w:t>
      </w:r>
    </w:p>
    <w:p w:rsidR="007B0B3B" w:rsidRPr="00CB0B7B" w:rsidRDefault="007B0B3B" w:rsidP="007B0B3B">
      <w:pPr>
        <w:widowControl w:val="0"/>
        <w:tabs>
          <w:tab w:val="left" w:pos="181"/>
          <w:tab w:val="left" w:pos="280"/>
        </w:tabs>
        <w:autoSpaceDE w:val="0"/>
        <w:autoSpaceDN w:val="0"/>
        <w:adjustRightInd w:val="0"/>
        <w:jc w:val="both"/>
        <w:rPr>
          <w:sz w:val="18"/>
          <w:szCs w:val="18"/>
          <w:lang w:val="en-US"/>
        </w:rPr>
      </w:pPr>
      <w:r w:rsidRPr="00CB0B7B">
        <w:rPr>
          <w:sz w:val="18"/>
          <w:szCs w:val="18"/>
          <w:lang w:val="en-US"/>
        </w:rPr>
        <w:tab/>
      </w:r>
      <w:r w:rsidRPr="00C72E48">
        <w:rPr>
          <w:i/>
          <w:sz w:val="18"/>
          <w:szCs w:val="18"/>
          <w:lang w:val="en-US"/>
        </w:rPr>
        <w:t>Session Manager</w:t>
      </w:r>
      <w:r w:rsidRPr="00C72E48">
        <w:rPr>
          <w:sz w:val="18"/>
          <w:szCs w:val="18"/>
          <w:lang w:val="en-US"/>
        </w:rPr>
        <w:t xml:space="preserve"> requests to the </w:t>
      </w:r>
      <w:r w:rsidRPr="00C72E48">
        <w:rPr>
          <w:i/>
          <w:sz w:val="18"/>
          <w:szCs w:val="18"/>
          <w:lang w:val="en-US"/>
        </w:rPr>
        <w:t>Collaboration Manager Service</w:t>
      </w:r>
      <w:r w:rsidRPr="00C72E48">
        <w:rPr>
          <w:sz w:val="18"/>
          <w:szCs w:val="18"/>
          <w:lang w:val="en-US"/>
        </w:rPr>
        <w:t xml:space="preserve"> the creation of session in the Collaboration Bus</w:t>
      </w:r>
      <w:r>
        <w:rPr>
          <w:sz w:val="18"/>
          <w:szCs w:val="18"/>
          <w:lang w:val="en-US"/>
        </w:rPr>
        <w:t>, then</w:t>
      </w:r>
      <w:r w:rsidRPr="00CB0B7B">
        <w:rPr>
          <w:sz w:val="18"/>
          <w:szCs w:val="18"/>
          <w:lang w:val="en-US"/>
        </w:rPr>
        <w:t xml:space="preserve"> Session Manager requests the creation of Visualization Session to Visualization Service and </w:t>
      </w:r>
      <w:r>
        <w:rPr>
          <w:sz w:val="18"/>
          <w:szCs w:val="18"/>
          <w:lang w:val="en-US"/>
        </w:rPr>
        <w:t>finally</w:t>
      </w:r>
      <w:r w:rsidRPr="00CB0B7B">
        <w:rPr>
          <w:sz w:val="18"/>
          <w:szCs w:val="18"/>
          <w:lang w:val="en-US"/>
        </w:rPr>
        <w:t xml:space="preserve"> send the </w:t>
      </w:r>
      <w:proofErr w:type="spellStart"/>
      <w:r w:rsidRPr="00CB0B7B">
        <w:rPr>
          <w:sz w:val="18"/>
          <w:szCs w:val="18"/>
          <w:lang w:val="en-US"/>
        </w:rPr>
        <w:t>sessionID</w:t>
      </w:r>
      <w:proofErr w:type="spellEnd"/>
      <w:r w:rsidRPr="00CB0B7B">
        <w:rPr>
          <w:sz w:val="18"/>
          <w:szCs w:val="18"/>
          <w:lang w:val="en-US"/>
        </w:rPr>
        <w:t xml:space="preserve"> of the session to the Service Coordinator;</w:t>
      </w:r>
    </w:p>
    <w:p w:rsidR="007B0B3B" w:rsidRDefault="007B0B3B" w:rsidP="007B0B3B">
      <w:pPr>
        <w:widowControl w:val="0"/>
        <w:tabs>
          <w:tab w:val="left" w:pos="181"/>
          <w:tab w:val="left" w:pos="280"/>
          <w:tab w:val="num" w:pos="720"/>
        </w:tabs>
        <w:autoSpaceDE w:val="0"/>
        <w:autoSpaceDN w:val="0"/>
        <w:adjustRightInd w:val="0"/>
        <w:jc w:val="both"/>
        <w:rPr>
          <w:sz w:val="18"/>
          <w:szCs w:val="18"/>
          <w:lang w:val="en-US"/>
        </w:rPr>
      </w:pPr>
      <w:r>
        <w:rPr>
          <w:sz w:val="18"/>
          <w:szCs w:val="18"/>
          <w:lang w:val="en-US"/>
        </w:rPr>
        <w:tab/>
        <w:t xml:space="preserve">d) </w:t>
      </w:r>
      <w:r w:rsidRPr="00CB0B7B">
        <w:rPr>
          <w:sz w:val="18"/>
          <w:szCs w:val="18"/>
          <w:lang w:val="en-US"/>
        </w:rPr>
        <w:t>The</w:t>
      </w:r>
      <w:r>
        <w:rPr>
          <w:sz w:val="18"/>
          <w:szCs w:val="18"/>
          <w:lang w:val="en-US"/>
        </w:rPr>
        <w:t xml:space="preserve"> Visualization Service invokes the execution of the </w:t>
      </w:r>
      <w:r w:rsidRPr="00CB0B7B">
        <w:rPr>
          <w:sz w:val="18"/>
          <w:szCs w:val="18"/>
          <w:lang w:val="en-US"/>
        </w:rPr>
        <w:t>VR</w:t>
      </w:r>
      <w:r>
        <w:rPr>
          <w:sz w:val="18"/>
          <w:szCs w:val="18"/>
          <w:lang w:val="en-US"/>
        </w:rPr>
        <w:t>V</w:t>
      </w:r>
      <w:r w:rsidRPr="00CB0B7B">
        <w:rPr>
          <w:sz w:val="18"/>
          <w:szCs w:val="18"/>
          <w:lang w:val="en-US"/>
        </w:rPr>
        <w:t xml:space="preserve"> </w:t>
      </w:r>
      <w:r>
        <w:rPr>
          <w:sz w:val="18"/>
          <w:szCs w:val="18"/>
          <w:lang w:val="en-US"/>
        </w:rPr>
        <w:t>tool</w:t>
      </w:r>
      <w:r w:rsidRPr="00CB0B7B">
        <w:rPr>
          <w:sz w:val="18"/>
          <w:szCs w:val="18"/>
          <w:lang w:val="en-US"/>
        </w:rPr>
        <w:t xml:space="preserve"> on each participant</w:t>
      </w:r>
      <w:r>
        <w:rPr>
          <w:sz w:val="18"/>
          <w:szCs w:val="18"/>
          <w:lang w:val="en-US"/>
        </w:rPr>
        <w:t xml:space="preserve"> creating the Proxy and </w:t>
      </w:r>
      <w:r w:rsidRPr="00CB0B7B">
        <w:rPr>
          <w:sz w:val="18"/>
          <w:szCs w:val="18"/>
          <w:lang w:val="en-US"/>
        </w:rPr>
        <w:t xml:space="preserve">passing the </w:t>
      </w:r>
      <w:proofErr w:type="spellStart"/>
      <w:r w:rsidRPr="00CB0B7B">
        <w:rPr>
          <w:sz w:val="18"/>
          <w:szCs w:val="18"/>
          <w:lang w:val="en-US"/>
        </w:rPr>
        <w:t>sessionID</w:t>
      </w:r>
      <w:proofErr w:type="spellEnd"/>
      <w:r>
        <w:rPr>
          <w:sz w:val="18"/>
          <w:szCs w:val="18"/>
          <w:lang w:val="en-US"/>
        </w:rPr>
        <w:t xml:space="preserve"> to it</w:t>
      </w:r>
      <w:r w:rsidRPr="00CB0B7B">
        <w:rPr>
          <w:sz w:val="18"/>
          <w:szCs w:val="18"/>
          <w:lang w:val="en-US"/>
        </w:rPr>
        <w:t>;</w:t>
      </w:r>
    </w:p>
    <w:p w:rsidR="007B0B3B" w:rsidRPr="007B0B3B" w:rsidRDefault="007B0B3B" w:rsidP="007B0B3B">
      <w:pPr>
        <w:rPr>
          <w:lang w:val="en-US"/>
        </w:rPr>
      </w:pPr>
      <w:r>
        <w:rPr>
          <w:sz w:val="18"/>
          <w:szCs w:val="18"/>
          <w:lang w:val="en-US"/>
        </w:rPr>
        <w:tab/>
      </w:r>
      <w:proofErr w:type="gramStart"/>
      <w:r>
        <w:rPr>
          <w:sz w:val="18"/>
          <w:szCs w:val="18"/>
          <w:lang w:val="en-US"/>
        </w:rPr>
        <w:t>e</w:t>
      </w:r>
      <w:proofErr w:type="gramEnd"/>
      <w:r>
        <w:rPr>
          <w:sz w:val="18"/>
          <w:szCs w:val="18"/>
          <w:lang w:val="en-US"/>
        </w:rPr>
        <w:t xml:space="preserve">) </w:t>
      </w:r>
      <w:r w:rsidRPr="00C72E48">
        <w:rPr>
          <w:i/>
          <w:sz w:val="18"/>
          <w:szCs w:val="18"/>
          <w:lang w:val="en-US"/>
        </w:rPr>
        <w:t>Service Coordinator</w:t>
      </w:r>
      <w:r w:rsidRPr="00C72E48">
        <w:rPr>
          <w:sz w:val="18"/>
          <w:szCs w:val="18"/>
          <w:lang w:val="en-US"/>
        </w:rPr>
        <w:t xml:space="preserve"> receives commands from the </w:t>
      </w:r>
      <w:r w:rsidRPr="00C72E48">
        <w:rPr>
          <w:i/>
          <w:sz w:val="18"/>
          <w:szCs w:val="18"/>
          <w:lang w:val="en-US"/>
        </w:rPr>
        <w:t xml:space="preserve">CEE </w:t>
      </w:r>
      <w:r>
        <w:rPr>
          <w:i/>
          <w:sz w:val="18"/>
          <w:szCs w:val="18"/>
          <w:lang w:val="en-US"/>
        </w:rPr>
        <w:t>Server</w:t>
      </w:r>
      <w:r w:rsidRPr="00C72E48">
        <w:rPr>
          <w:sz w:val="18"/>
          <w:szCs w:val="18"/>
          <w:lang w:val="en-US"/>
        </w:rPr>
        <w:t xml:space="preserve"> and sends to all participants (topic) or to an specific one (queue). Similarly, all participants can exchange commands among themselves using the </w:t>
      </w:r>
      <w:r w:rsidRPr="00C72E48">
        <w:rPr>
          <w:i/>
          <w:sz w:val="18"/>
          <w:szCs w:val="18"/>
          <w:lang w:val="en-US"/>
        </w:rPr>
        <w:t>Proxies.</w:t>
      </w:r>
    </w:p>
    <w:p w:rsidR="00522B57" w:rsidRPr="00A82C88" w:rsidRDefault="00522B57" w:rsidP="00F315D5">
      <w:pPr>
        <w:numPr>
          <w:ilvl w:val="0"/>
          <w:numId w:val="24"/>
        </w:numPr>
        <w:spacing w:before="180"/>
        <w:jc w:val="center"/>
        <w:rPr>
          <w:rFonts w:eastAsia="SimSun"/>
          <w:smallCaps/>
          <w:noProof/>
          <w:sz w:val="20"/>
          <w:szCs w:val="20"/>
          <w:lang w:val="en-US" w:eastAsia="en-US"/>
        </w:rPr>
      </w:pPr>
      <w:r w:rsidRPr="00A82C88">
        <w:rPr>
          <w:rFonts w:eastAsia="SimSun"/>
          <w:smallCaps/>
          <w:noProof/>
          <w:sz w:val="20"/>
          <w:szCs w:val="20"/>
          <w:lang w:val="en-US" w:eastAsia="en-US"/>
        </w:rPr>
        <w:t>Application Scenarios</w:t>
      </w:r>
    </w:p>
    <w:p w:rsidR="00522B57" w:rsidRPr="00280B8B" w:rsidRDefault="00522B57" w:rsidP="004340BB">
      <w:pPr>
        <w:widowControl w:val="0"/>
        <w:tabs>
          <w:tab w:val="left" w:pos="181"/>
          <w:tab w:val="left" w:pos="280"/>
        </w:tabs>
        <w:autoSpaceDE w:val="0"/>
        <w:autoSpaceDN w:val="0"/>
        <w:adjustRightInd w:val="0"/>
        <w:spacing w:before="180"/>
        <w:jc w:val="both"/>
        <w:rPr>
          <w:sz w:val="18"/>
          <w:szCs w:val="18"/>
          <w:lang w:val="en-US"/>
        </w:rPr>
      </w:pPr>
      <w:r w:rsidRPr="00280B8B">
        <w:rPr>
          <w:sz w:val="18"/>
          <w:szCs w:val="18"/>
          <w:lang w:val="en-US"/>
        </w:rPr>
        <w:t xml:space="preserve">First, we present the project of Collaborative Risers Analysis Workflow. </w:t>
      </w:r>
      <w:r>
        <w:rPr>
          <w:sz w:val="18"/>
          <w:szCs w:val="18"/>
          <w:lang w:val="en-US"/>
        </w:rPr>
        <w:t>Also</w:t>
      </w:r>
      <w:r w:rsidRPr="00280B8B">
        <w:rPr>
          <w:sz w:val="18"/>
          <w:szCs w:val="18"/>
          <w:lang w:val="en-US"/>
        </w:rPr>
        <w:t>, we describe the case of a Design Review Workflow of an engineering project where the support provided a collaborative visualization session for Design Review.</w:t>
      </w:r>
    </w:p>
    <w:p w:rsidR="00522B57" w:rsidRPr="00280B8B" w:rsidRDefault="00522B57" w:rsidP="00F315D5">
      <w:pPr>
        <w:numPr>
          <w:ilvl w:val="1"/>
          <w:numId w:val="24"/>
        </w:numPr>
        <w:spacing w:before="180"/>
        <w:ind w:left="426"/>
        <w:jc w:val="center"/>
        <w:rPr>
          <w:b/>
          <w:sz w:val="18"/>
          <w:szCs w:val="18"/>
          <w:lang w:val="en-US"/>
        </w:rPr>
      </w:pPr>
      <w:bookmarkStart w:id="13" w:name="_Toc273680900"/>
      <w:r w:rsidRPr="00280B8B">
        <w:rPr>
          <w:b/>
          <w:sz w:val="18"/>
          <w:szCs w:val="18"/>
          <w:lang w:val="en-US"/>
        </w:rPr>
        <w:t>Collaborative Risers Analysis Workflow</w:t>
      </w:r>
      <w:bookmarkEnd w:id="13"/>
    </w:p>
    <w:p w:rsidR="00522B57" w:rsidRDefault="00522B57" w:rsidP="00280B8B">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O</w:t>
      </w:r>
      <w:r w:rsidRPr="00280B8B">
        <w:rPr>
          <w:sz w:val="18"/>
          <w:szCs w:val="18"/>
          <w:lang w:val="en-US"/>
        </w:rPr>
        <w:t xml:space="preserve">il platforms use ascending pipes, called risers, to bring the oil from the wellhead on the sea floor to the platform's separator system tanks. The risers are connected to the platform using special connections called “joints”. To certificate the operation of the risers for their entire life cycle (30 years or so), simulations of the stress applied to the riser system are conducted based on </w:t>
      </w:r>
      <w:proofErr w:type="spellStart"/>
      <w:r w:rsidRPr="00280B8B">
        <w:rPr>
          <w:sz w:val="18"/>
          <w:szCs w:val="18"/>
          <w:lang w:val="en-US"/>
        </w:rPr>
        <w:t>meteo</w:t>
      </w:r>
      <w:proofErr w:type="spellEnd"/>
      <w:r w:rsidRPr="00280B8B">
        <w:rPr>
          <w:sz w:val="18"/>
          <w:szCs w:val="18"/>
          <w:lang w:val="en-US"/>
        </w:rPr>
        <w:t xml:space="preserve">-oceanographic data about wind, tide and water currents. In order to avoid operational problems, simulations are made </w:t>
      </w:r>
      <w:r w:rsidRPr="00280B8B">
        <w:rPr>
          <w:sz w:val="18"/>
          <w:szCs w:val="18"/>
          <w:lang w:val="en-US"/>
        </w:rPr>
        <w:lastRenderedPageBreak/>
        <w:t>under extreme environment conditions to test against stress resistance.</w:t>
      </w:r>
    </w:p>
    <w:p w:rsidR="00662DCA" w:rsidRDefault="00662DCA" w:rsidP="007B0B3B">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007B0B3B">
        <w:rPr>
          <w:sz w:val="18"/>
          <w:szCs w:val="18"/>
          <w:lang w:val="en-US"/>
        </w:rPr>
        <w:t>The VRV tool ada</w:t>
      </w:r>
      <w:r w:rsidR="00A6723D">
        <w:rPr>
          <w:sz w:val="18"/>
          <w:szCs w:val="18"/>
          <w:lang w:val="en-US"/>
        </w:rPr>
        <w:t>p</w:t>
      </w:r>
      <w:r w:rsidR="007B0B3B">
        <w:rPr>
          <w:sz w:val="18"/>
          <w:szCs w:val="18"/>
          <w:lang w:val="en-US"/>
        </w:rPr>
        <w:t>ted to use in the CEE</w:t>
      </w:r>
      <w:r w:rsidRPr="00164DE3">
        <w:rPr>
          <w:sz w:val="18"/>
          <w:szCs w:val="18"/>
          <w:lang w:val="en-US"/>
        </w:rPr>
        <w:t xml:space="preserve"> </w:t>
      </w:r>
      <w:r>
        <w:rPr>
          <w:sz w:val="18"/>
          <w:szCs w:val="18"/>
          <w:lang w:val="en-US"/>
        </w:rPr>
        <w:t xml:space="preserve">is a tool </w:t>
      </w:r>
      <w:r w:rsidRPr="0007240C">
        <w:rPr>
          <w:sz w:val="18"/>
          <w:szCs w:val="18"/>
          <w:lang w:val="en-US"/>
        </w:rPr>
        <w:t>designed to allow visualization of massive CAD models and engineering simulations in immersive</w:t>
      </w:r>
      <w:r>
        <w:rPr>
          <w:sz w:val="18"/>
          <w:szCs w:val="18"/>
          <w:lang w:val="en-US"/>
        </w:rPr>
        <w:t xml:space="preserve"> </w:t>
      </w:r>
      <w:r w:rsidRPr="0007240C">
        <w:rPr>
          <w:sz w:val="18"/>
          <w:szCs w:val="18"/>
          <w:lang w:val="en-US"/>
        </w:rPr>
        <w:t>environments (VR and Desktop). It is a system composed of a 3D environment for real-time</w:t>
      </w:r>
      <w:r>
        <w:rPr>
          <w:sz w:val="18"/>
          <w:szCs w:val="18"/>
          <w:lang w:val="en-US"/>
        </w:rPr>
        <w:t xml:space="preserve"> </w:t>
      </w:r>
      <w:r w:rsidRPr="0007240C">
        <w:rPr>
          <w:sz w:val="18"/>
          <w:szCs w:val="18"/>
          <w:lang w:val="en-US"/>
        </w:rPr>
        <w:t>visualization and plug-ins to import models from other applications, allowing users to view and</w:t>
      </w:r>
      <w:r>
        <w:rPr>
          <w:sz w:val="18"/>
          <w:szCs w:val="18"/>
          <w:lang w:val="en-US"/>
        </w:rPr>
        <w:t xml:space="preserve"> </w:t>
      </w:r>
      <w:r w:rsidRPr="0007240C">
        <w:rPr>
          <w:sz w:val="18"/>
          <w:szCs w:val="18"/>
          <w:lang w:val="en-US"/>
        </w:rPr>
        <w:t>interact with different types of 3D data</w:t>
      </w:r>
      <w:r>
        <w:rPr>
          <w:sz w:val="18"/>
          <w:szCs w:val="18"/>
          <w:lang w:val="en-US"/>
        </w:rPr>
        <w:t>,</w:t>
      </w:r>
      <w:r w:rsidRPr="0007240C">
        <w:rPr>
          <w:sz w:val="18"/>
          <w:szCs w:val="18"/>
          <w:lang w:val="en-US"/>
        </w:rPr>
        <w:t xml:space="preserve"> such as refineries, oil platforms, risers, pipelines and terrain</w:t>
      </w:r>
      <w:r>
        <w:rPr>
          <w:sz w:val="18"/>
          <w:szCs w:val="18"/>
          <w:lang w:val="en-US"/>
        </w:rPr>
        <w:t xml:space="preserve"> </w:t>
      </w:r>
      <w:r w:rsidRPr="0007240C">
        <w:rPr>
          <w:sz w:val="18"/>
          <w:szCs w:val="18"/>
          <w:lang w:val="en-US"/>
        </w:rPr>
        <w:t>data.</w:t>
      </w:r>
      <w:r>
        <w:rPr>
          <w:sz w:val="18"/>
          <w:szCs w:val="18"/>
          <w:lang w:val="en-US"/>
        </w:rPr>
        <w:t xml:space="preserve"> </w:t>
      </w:r>
    </w:p>
    <w:p w:rsidR="00522B57" w:rsidRPr="00280B8B" w:rsidRDefault="003C531A" w:rsidP="002A379B">
      <w:pPr>
        <w:widowControl w:val="0"/>
        <w:tabs>
          <w:tab w:val="left" w:pos="181"/>
          <w:tab w:val="left" w:pos="280"/>
        </w:tabs>
        <w:autoSpaceDE w:val="0"/>
        <w:autoSpaceDN w:val="0"/>
        <w:adjustRightInd w:val="0"/>
        <w:spacing w:before="180"/>
        <w:jc w:val="both"/>
        <w:rPr>
          <w:sz w:val="18"/>
          <w:szCs w:val="18"/>
          <w:lang w:val="en-US"/>
        </w:rPr>
      </w:pPr>
      <w:r>
        <w:rPr>
          <w:noProof/>
          <w:sz w:val="18"/>
          <w:szCs w:val="18"/>
          <w:lang w:val="pt-BR" w:eastAsia="pt-BR"/>
        </w:rPr>
        <w:drawing>
          <wp:inline distT="0" distB="0" distL="0" distR="0">
            <wp:extent cx="2786380" cy="1535430"/>
            <wp:effectExtent l="19050" t="0" r="0" b="0"/>
            <wp:docPr id="3" name="Picture 50" descr="Description: P-40 - CSVTool - Riser 1 Maq 2 - Alterada pelo Ch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escription: P-40 - CSVTool - Riser 1 Maq 2 - Alterada pelo Chico"/>
                    <pic:cNvPicPr>
                      <a:picLocks noChangeAspect="1" noChangeArrowheads="1"/>
                    </pic:cNvPicPr>
                  </pic:nvPicPr>
                  <pic:blipFill>
                    <a:blip r:embed="rId17" cstate="print"/>
                    <a:srcRect/>
                    <a:stretch>
                      <a:fillRect/>
                    </a:stretch>
                  </pic:blipFill>
                  <pic:spPr bwMode="auto">
                    <a:xfrm>
                      <a:off x="0" y="0"/>
                      <a:ext cx="2786380" cy="1535430"/>
                    </a:xfrm>
                    <a:prstGeom prst="rect">
                      <a:avLst/>
                    </a:prstGeom>
                    <a:noFill/>
                    <a:ln w="9525">
                      <a:noFill/>
                      <a:miter lim="800000"/>
                      <a:headEnd/>
                      <a:tailEnd/>
                    </a:ln>
                  </pic:spPr>
                </pic:pic>
              </a:graphicData>
            </a:graphic>
          </wp:inline>
        </w:drawing>
      </w:r>
    </w:p>
    <w:p w:rsidR="00522B57" w:rsidRPr="001C4541" w:rsidRDefault="00522B57" w:rsidP="007B0B3B">
      <w:pPr>
        <w:pStyle w:val="Legenda"/>
        <w:jc w:val="center"/>
        <w:rPr>
          <w:b w:val="0"/>
          <w:bCs w:val="0"/>
          <w:sz w:val="18"/>
          <w:szCs w:val="18"/>
          <w:lang w:val="en-US"/>
        </w:rPr>
      </w:pPr>
      <w:bookmarkStart w:id="14" w:name="_Ref165639444"/>
      <w:bookmarkStart w:id="15" w:name="_Toc257855635"/>
      <w:bookmarkStart w:id="16" w:name="_Toc257858204"/>
      <w:bookmarkStart w:id="17" w:name="_Toc273680963"/>
      <w:r w:rsidRPr="00085735">
        <w:rPr>
          <w:sz w:val="18"/>
          <w:szCs w:val="18"/>
        </w:rPr>
        <w:t xml:space="preserve">Figure </w:t>
      </w:r>
      <w:r w:rsidR="00622766" w:rsidRPr="00085735">
        <w:rPr>
          <w:sz w:val="18"/>
          <w:szCs w:val="18"/>
        </w:rPr>
        <w:fldChar w:fldCharType="begin"/>
      </w:r>
      <w:r w:rsidRPr="00085735">
        <w:rPr>
          <w:sz w:val="18"/>
          <w:szCs w:val="18"/>
        </w:rPr>
        <w:instrText xml:space="preserve"> SEQ Figure \* ARABIC </w:instrText>
      </w:r>
      <w:r w:rsidR="00622766" w:rsidRPr="00085735">
        <w:rPr>
          <w:sz w:val="18"/>
          <w:szCs w:val="18"/>
        </w:rPr>
        <w:fldChar w:fldCharType="separate"/>
      </w:r>
      <w:r w:rsidR="00C47E62">
        <w:rPr>
          <w:noProof/>
          <w:sz w:val="18"/>
          <w:szCs w:val="18"/>
        </w:rPr>
        <w:t>4</w:t>
      </w:r>
      <w:r w:rsidR="00622766" w:rsidRPr="00085735">
        <w:rPr>
          <w:sz w:val="18"/>
          <w:szCs w:val="18"/>
        </w:rPr>
        <w:fldChar w:fldCharType="end"/>
      </w:r>
      <w:bookmarkEnd w:id="14"/>
      <w:r w:rsidRPr="00085735">
        <w:rPr>
          <w:sz w:val="18"/>
          <w:szCs w:val="18"/>
        </w:rPr>
        <w:t xml:space="preserve">: </w:t>
      </w:r>
      <w:r w:rsidRPr="00085735">
        <w:rPr>
          <w:b w:val="0"/>
          <w:bCs w:val="0"/>
          <w:sz w:val="18"/>
          <w:szCs w:val="18"/>
          <w:lang w:val="en-US"/>
        </w:rPr>
        <w:t>Riser</w:t>
      </w:r>
      <w:r>
        <w:rPr>
          <w:b w:val="0"/>
          <w:bCs w:val="0"/>
          <w:sz w:val="18"/>
          <w:szCs w:val="18"/>
          <w:lang w:val="en-US"/>
        </w:rPr>
        <w:t xml:space="preserve"> Analysis (</w:t>
      </w:r>
      <w:r w:rsidR="007B0B3B">
        <w:rPr>
          <w:b w:val="0"/>
          <w:bCs w:val="0"/>
          <w:sz w:val="18"/>
          <w:szCs w:val="18"/>
          <w:lang w:val="en-US"/>
        </w:rPr>
        <w:t xml:space="preserve">VRV tool </w:t>
      </w:r>
      <w:r>
        <w:rPr>
          <w:b w:val="0"/>
          <w:bCs w:val="0"/>
          <w:sz w:val="18"/>
          <w:szCs w:val="18"/>
          <w:lang w:val="en-US"/>
        </w:rPr>
        <w:t xml:space="preserve">+ </w:t>
      </w:r>
      <w:proofErr w:type="spellStart"/>
      <w:r>
        <w:rPr>
          <w:b w:val="0"/>
          <w:bCs w:val="0"/>
          <w:sz w:val="18"/>
          <w:szCs w:val="18"/>
          <w:lang w:val="en-US"/>
        </w:rPr>
        <w:t>Video</w:t>
      </w:r>
      <w:r w:rsidRPr="001C4541">
        <w:rPr>
          <w:b w:val="0"/>
          <w:bCs w:val="0"/>
          <w:sz w:val="18"/>
          <w:szCs w:val="18"/>
          <w:lang w:val="en-US"/>
        </w:rPr>
        <w:t>Conference</w:t>
      </w:r>
      <w:proofErr w:type="spellEnd"/>
      <w:r w:rsidRPr="001C4541">
        <w:rPr>
          <w:b w:val="0"/>
          <w:bCs w:val="0"/>
          <w:sz w:val="18"/>
          <w:szCs w:val="18"/>
          <w:lang w:val="en-US"/>
        </w:rPr>
        <w:t>).</w:t>
      </w:r>
      <w:bookmarkEnd w:id="15"/>
      <w:bookmarkEnd w:id="16"/>
      <w:bookmarkEnd w:id="17"/>
    </w:p>
    <w:p w:rsidR="00A6723D" w:rsidRDefault="00522B57" w:rsidP="00A6723D">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00622766">
        <w:rPr>
          <w:sz w:val="18"/>
          <w:szCs w:val="18"/>
          <w:lang w:val="en-US"/>
        </w:rPr>
        <w:fldChar w:fldCharType="begin"/>
      </w:r>
      <w:r w:rsidR="007B0B3B">
        <w:rPr>
          <w:sz w:val="18"/>
          <w:szCs w:val="18"/>
          <w:lang w:val="en-US"/>
        </w:rPr>
        <w:instrText xml:space="preserve"> REF _Ref165639444 \h </w:instrText>
      </w:r>
      <w:r w:rsidR="00622766">
        <w:rPr>
          <w:sz w:val="18"/>
          <w:szCs w:val="18"/>
          <w:lang w:val="en-US"/>
        </w:rPr>
      </w:r>
      <w:r w:rsidR="00622766">
        <w:rPr>
          <w:sz w:val="18"/>
          <w:szCs w:val="18"/>
          <w:lang w:val="en-US"/>
        </w:rPr>
        <w:fldChar w:fldCharType="separate"/>
      </w:r>
      <w:r w:rsidR="00635911" w:rsidRPr="00085735">
        <w:rPr>
          <w:sz w:val="18"/>
          <w:szCs w:val="18"/>
        </w:rPr>
        <w:t xml:space="preserve">Figure </w:t>
      </w:r>
      <w:r w:rsidR="00C47E62">
        <w:rPr>
          <w:noProof/>
          <w:sz w:val="18"/>
          <w:szCs w:val="18"/>
        </w:rPr>
        <w:t>4</w:t>
      </w:r>
      <w:r w:rsidR="00622766">
        <w:rPr>
          <w:sz w:val="18"/>
          <w:szCs w:val="18"/>
          <w:lang w:val="en-US"/>
        </w:rPr>
        <w:fldChar w:fldCharType="end"/>
      </w:r>
      <w:r w:rsidR="007B0B3B">
        <w:rPr>
          <w:sz w:val="18"/>
          <w:szCs w:val="18"/>
          <w:lang w:val="en-US"/>
        </w:rPr>
        <w:t xml:space="preserve"> </w:t>
      </w:r>
      <w:r w:rsidR="00A6723D" w:rsidRPr="00A6723D">
        <w:rPr>
          <w:sz w:val="18"/>
          <w:szCs w:val="18"/>
          <w:lang w:val="en-US"/>
        </w:rPr>
        <w:t xml:space="preserve">shows a collaborative visualization session with the presence of two users, represented by two distinct 3D-cursors, visualizing the simulation results in their desktop with the support of a Videoconference using the </w:t>
      </w:r>
      <w:proofErr w:type="spellStart"/>
      <w:r w:rsidR="00A6723D" w:rsidRPr="00A6723D">
        <w:rPr>
          <w:i/>
          <w:sz w:val="18"/>
          <w:szCs w:val="18"/>
          <w:lang w:val="en-US"/>
        </w:rPr>
        <w:t>CSVTool</w:t>
      </w:r>
      <w:proofErr w:type="spellEnd"/>
      <w:r w:rsidR="00A6723D" w:rsidRPr="00A6723D">
        <w:rPr>
          <w:sz w:val="18"/>
          <w:szCs w:val="18"/>
          <w:lang w:val="en-US"/>
        </w:rPr>
        <w:t>.</w:t>
      </w:r>
      <w:r w:rsidR="00A6723D">
        <w:rPr>
          <w:sz w:val="18"/>
          <w:szCs w:val="18"/>
          <w:lang w:val="en-US"/>
        </w:rPr>
        <w:t xml:space="preserve"> </w:t>
      </w:r>
    </w:p>
    <w:p w:rsidR="00A6723D" w:rsidRPr="00A6723D" w:rsidRDefault="00A6723D" w:rsidP="00A6723D">
      <w:pPr>
        <w:widowControl w:val="0"/>
        <w:tabs>
          <w:tab w:val="left" w:pos="181"/>
          <w:tab w:val="left" w:pos="280"/>
        </w:tabs>
        <w:autoSpaceDE w:val="0"/>
        <w:autoSpaceDN w:val="0"/>
        <w:adjustRightInd w:val="0"/>
        <w:spacing w:before="180"/>
        <w:jc w:val="both"/>
        <w:rPr>
          <w:sz w:val="18"/>
          <w:szCs w:val="18"/>
          <w:lang w:val="en-US"/>
        </w:rPr>
      </w:pPr>
      <w:r w:rsidRPr="00A6723D">
        <w:rPr>
          <w:sz w:val="18"/>
          <w:szCs w:val="18"/>
          <w:lang w:val="en-US"/>
        </w:rPr>
        <w:t>The blue arrow represents the water currents that actuate over the riser, while the red arrow represents the direction of the movement of the riser (i.e. instantaneous velocity). Observe that the greater the alignment of those two groups of arrows the greater the influence of the water currents in the final movement of the riser. For that situation we can see that there is no such alignment, which means that other environmental forces (winds and waves) have a greater influence in the final movement of the riser.</w:t>
      </w:r>
    </w:p>
    <w:p w:rsidR="007B0B3B" w:rsidRPr="00280B8B" w:rsidRDefault="00A6723D" w:rsidP="00A6723D">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T</w:t>
      </w:r>
      <w:r w:rsidRPr="00280B8B">
        <w:rPr>
          <w:sz w:val="18"/>
          <w:szCs w:val="18"/>
          <w:lang w:val="en-US"/>
        </w:rPr>
        <w:t xml:space="preserve">wo 3D annotations were created automatically, showing the extreme points (maximum and minimum values) of a selected force or strength in the riser. </w:t>
      </w:r>
      <w:r w:rsidR="007B0B3B" w:rsidRPr="00280B8B">
        <w:rPr>
          <w:sz w:val="18"/>
          <w:szCs w:val="18"/>
          <w:lang w:val="en-US"/>
        </w:rPr>
        <w:t xml:space="preserve">The third 3D annotation was created by one of the users to register some important observation made in this collaborative session. </w:t>
      </w:r>
    </w:p>
    <w:p w:rsidR="00522B57" w:rsidRPr="00280B8B" w:rsidRDefault="007B0B3B" w:rsidP="007B0B3B">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00522B57" w:rsidRPr="00280B8B">
        <w:rPr>
          <w:sz w:val="18"/>
          <w:szCs w:val="18"/>
          <w:lang w:val="en-US"/>
        </w:rPr>
        <w:t>Among other resources, it is possible to playback the simulation, examine pipes, sea waves and ship movements, and track elements in the risers that are subjected to extreme conditions (e.g., high stress values). It is also possible to select any element in a riser and examine it carefully; especially those elements in places subjected to great stress, such as the joints connection and the TDP (Touch Down Point). In</w:t>
      </w:r>
      <w:r w:rsidR="00522B57">
        <w:rPr>
          <w:sz w:val="18"/>
          <w:szCs w:val="18"/>
          <w:lang w:val="en-US"/>
        </w:rPr>
        <w:t xml:space="preserve"> </w:t>
      </w:r>
      <w:r w:rsidR="00622766">
        <w:rPr>
          <w:sz w:val="18"/>
          <w:szCs w:val="18"/>
          <w:lang w:val="en-US"/>
        </w:rPr>
        <w:fldChar w:fldCharType="begin"/>
      </w:r>
      <w:r w:rsidR="00522B57">
        <w:rPr>
          <w:sz w:val="18"/>
          <w:szCs w:val="18"/>
          <w:lang w:val="en-US"/>
        </w:rPr>
        <w:instrText xml:space="preserve"> REF _Ref165639475 \h </w:instrText>
      </w:r>
      <w:r w:rsidR="00622766">
        <w:rPr>
          <w:sz w:val="18"/>
          <w:szCs w:val="18"/>
          <w:lang w:val="en-US"/>
        </w:rPr>
      </w:r>
      <w:r w:rsidR="00622766">
        <w:rPr>
          <w:sz w:val="18"/>
          <w:szCs w:val="18"/>
          <w:lang w:val="en-US"/>
        </w:rPr>
        <w:fldChar w:fldCharType="separate"/>
      </w:r>
      <w:r w:rsidR="00635911" w:rsidRPr="00085735">
        <w:rPr>
          <w:sz w:val="18"/>
          <w:szCs w:val="18"/>
        </w:rPr>
        <w:t xml:space="preserve">Figure </w:t>
      </w:r>
      <w:r w:rsidR="00DE6647">
        <w:rPr>
          <w:noProof/>
          <w:sz w:val="18"/>
          <w:szCs w:val="18"/>
        </w:rPr>
        <w:t>5</w:t>
      </w:r>
      <w:r w:rsidR="00622766">
        <w:rPr>
          <w:sz w:val="18"/>
          <w:szCs w:val="18"/>
          <w:lang w:val="en-US"/>
        </w:rPr>
        <w:fldChar w:fldCharType="end"/>
      </w:r>
      <w:r w:rsidR="00522B57" w:rsidRPr="00280B8B">
        <w:rPr>
          <w:sz w:val="18"/>
          <w:szCs w:val="18"/>
          <w:lang w:val="en-US"/>
        </w:rPr>
        <w:t>, the users are looking closely to the behavior of a selected element in the riser (green ring)</w:t>
      </w:r>
      <w:proofErr w:type="gramStart"/>
      <w:r w:rsidR="00522B57" w:rsidRPr="00280B8B">
        <w:rPr>
          <w:sz w:val="18"/>
          <w:szCs w:val="18"/>
          <w:lang w:val="en-US"/>
        </w:rPr>
        <w:t>,</w:t>
      </w:r>
      <w:proofErr w:type="gramEnd"/>
      <w:r w:rsidR="00522B57" w:rsidRPr="00280B8B">
        <w:rPr>
          <w:sz w:val="18"/>
          <w:szCs w:val="18"/>
          <w:lang w:val="en-US"/>
        </w:rPr>
        <w:t xml:space="preserve"> they can also follow the movements of the element playing the simulation on the timeline bar. </w:t>
      </w:r>
    </w:p>
    <w:p w:rsidR="00522B57" w:rsidRPr="00280B8B" w:rsidRDefault="003C531A" w:rsidP="00280B8B">
      <w:pPr>
        <w:widowControl w:val="0"/>
        <w:tabs>
          <w:tab w:val="left" w:pos="181"/>
          <w:tab w:val="left" w:pos="280"/>
        </w:tabs>
        <w:autoSpaceDE w:val="0"/>
        <w:autoSpaceDN w:val="0"/>
        <w:adjustRightInd w:val="0"/>
        <w:spacing w:before="180"/>
        <w:jc w:val="both"/>
        <w:rPr>
          <w:sz w:val="18"/>
          <w:szCs w:val="18"/>
          <w:lang w:val="en-US"/>
        </w:rPr>
      </w:pPr>
      <w:r>
        <w:rPr>
          <w:noProof/>
          <w:sz w:val="18"/>
          <w:szCs w:val="18"/>
          <w:lang w:val="pt-BR" w:eastAsia="pt-BR"/>
        </w:rPr>
        <w:lastRenderedPageBreak/>
        <w:drawing>
          <wp:inline distT="0" distB="0" distL="0" distR="0">
            <wp:extent cx="2734310" cy="1483995"/>
            <wp:effectExtent l="19050" t="0" r="8890" b="0"/>
            <wp:docPr id="4" name="Picture 51" descr="Description: P-40 - CSVTool - Riser 2 Maq 2 - Alterada pelo Ch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scription: P-40 - CSVTool - Riser 2 Maq 2 - Alterada pelo Chico"/>
                    <pic:cNvPicPr>
                      <a:picLocks noChangeAspect="1" noChangeArrowheads="1"/>
                    </pic:cNvPicPr>
                  </pic:nvPicPr>
                  <pic:blipFill>
                    <a:blip r:embed="rId18" cstate="print"/>
                    <a:srcRect/>
                    <a:stretch>
                      <a:fillRect/>
                    </a:stretch>
                  </pic:blipFill>
                  <pic:spPr bwMode="auto">
                    <a:xfrm>
                      <a:off x="0" y="0"/>
                      <a:ext cx="2734310" cy="1483995"/>
                    </a:xfrm>
                    <a:prstGeom prst="rect">
                      <a:avLst/>
                    </a:prstGeom>
                    <a:noFill/>
                    <a:ln w="9525">
                      <a:noFill/>
                      <a:miter lim="800000"/>
                      <a:headEnd/>
                      <a:tailEnd/>
                    </a:ln>
                  </pic:spPr>
                </pic:pic>
              </a:graphicData>
            </a:graphic>
          </wp:inline>
        </w:drawing>
      </w:r>
    </w:p>
    <w:p w:rsidR="00522B57" w:rsidRPr="00280B8B" w:rsidRDefault="00522B57" w:rsidP="00085735">
      <w:pPr>
        <w:pStyle w:val="Legenda"/>
        <w:jc w:val="center"/>
        <w:rPr>
          <w:sz w:val="18"/>
          <w:szCs w:val="18"/>
          <w:lang w:val="en-US"/>
        </w:rPr>
      </w:pPr>
      <w:bookmarkStart w:id="18" w:name="_Ref165639475"/>
      <w:bookmarkStart w:id="19" w:name="_Toc257855636"/>
      <w:bookmarkStart w:id="20" w:name="_Toc257858205"/>
      <w:bookmarkStart w:id="21" w:name="_Toc273680964"/>
      <w:r w:rsidRPr="00085735">
        <w:rPr>
          <w:sz w:val="18"/>
          <w:szCs w:val="18"/>
        </w:rPr>
        <w:t xml:space="preserve">Figure </w:t>
      </w:r>
      <w:r w:rsidR="00622766" w:rsidRPr="00085735">
        <w:rPr>
          <w:sz w:val="18"/>
          <w:szCs w:val="18"/>
        </w:rPr>
        <w:fldChar w:fldCharType="begin"/>
      </w:r>
      <w:r w:rsidRPr="00085735">
        <w:rPr>
          <w:sz w:val="18"/>
          <w:szCs w:val="18"/>
        </w:rPr>
        <w:instrText xml:space="preserve"> SEQ Figure \* ARABIC </w:instrText>
      </w:r>
      <w:r w:rsidR="00622766" w:rsidRPr="00085735">
        <w:rPr>
          <w:sz w:val="18"/>
          <w:szCs w:val="18"/>
        </w:rPr>
        <w:fldChar w:fldCharType="separate"/>
      </w:r>
      <w:r w:rsidR="00C47E62">
        <w:rPr>
          <w:noProof/>
          <w:sz w:val="18"/>
          <w:szCs w:val="18"/>
        </w:rPr>
        <w:t>5</w:t>
      </w:r>
      <w:r w:rsidR="00622766" w:rsidRPr="00085735">
        <w:rPr>
          <w:sz w:val="18"/>
          <w:szCs w:val="18"/>
        </w:rPr>
        <w:fldChar w:fldCharType="end"/>
      </w:r>
      <w:bookmarkEnd w:id="18"/>
      <w:r w:rsidRPr="00085735">
        <w:rPr>
          <w:bCs w:val="0"/>
          <w:sz w:val="18"/>
          <w:szCs w:val="18"/>
          <w:lang w:val="en-US"/>
        </w:rPr>
        <w:t>:</w:t>
      </w:r>
      <w:r w:rsidRPr="00085735">
        <w:rPr>
          <w:b w:val="0"/>
          <w:bCs w:val="0"/>
          <w:sz w:val="18"/>
          <w:szCs w:val="18"/>
          <w:lang w:val="en-US"/>
        </w:rPr>
        <w:t xml:space="preserve"> Closer look</w:t>
      </w:r>
      <w:r w:rsidRPr="001C4541">
        <w:rPr>
          <w:b w:val="0"/>
          <w:bCs w:val="0"/>
          <w:sz w:val="18"/>
          <w:szCs w:val="18"/>
          <w:lang w:val="en-US"/>
        </w:rPr>
        <w:t xml:space="preserve"> on an element of the riser</w:t>
      </w:r>
      <w:bookmarkEnd w:id="19"/>
      <w:bookmarkEnd w:id="20"/>
      <w:bookmarkEnd w:id="21"/>
    </w:p>
    <w:p w:rsidR="00522B57" w:rsidRDefault="00522B57" w:rsidP="00A6723D">
      <w:pPr>
        <w:widowControl w:val="0"/>
        <w:tabs>
          <w:tab w:val="left" w:pos="181"/>
          <w:tab w:val="left" w:pos="280"/>
        </w:tabs>
        <w:autoSpaceDE w:val="0"/>
        <w:autoSpaceDN w:val="0"/>
        <w:adjustRightInd w:val="0"/>
        <w:spacing w:before="180"/>
        <w:ind w:firstLine="181"/>
        <w:jc w:val="both"/>
        <w:rPr>
          <w:sz w:val="18"/>
          <w:szCs w:val="18"/>
          <w:lang w:val="en-US"/>
        </w:rPr>
      </w:pPr>
      <w:r w:rsidRPr="00280B8B">
        <w:rPr>
          <w:sz w:val="18"/>
          <w:szCs w:val="18"/>
          <w:lang w:val="en-US"/>
        </w:rPr>
        <w:t xml:space="preserve">At the end of the session both users will have all the information attached to </w:t>
      </w:r>
      <w:r w:rsidR="00A6723D" w:rsidRPr="00A6723D">
        <w:rPr>
          <w:sz w:val="18"/>
          <w:szCs w:val="18"/>
          <w:lang w:val="en-US"/>
        </w:rPr>
        <w:t xml:space="preserve">its local copy of </w:t>
      </w:r>
      <w:r w:rsidRPr="00280B8B">
        <w:rPr>
          <w:sz w:val="18"/>
          <w:szCs w:val="18"/>
          <w:lang w:val="en-US"/>
        </w:rPr>
        <w:t>the model. This information represents the state of the collaborative visualization session and can be persisted in a file that can be loaded again in the future to reconstitute the scenario that was analyzed.</w:t>
      </w:r>
    </w:p>
    <w:p w:rsidR="00522B57" w:rsidRPr="00280B8B" w:rsidRDefault="00622766" w:rsidP="00280B8B">
      <w:pPr>
        <w:widowControl w:val="0"/>
        <w:tabs>
          <w:tab w:val="left" w:pos="181"/>
          <w:tab w:val="left" w:pos="280"/>
        </w:tabs>
        <w:autoSpaceDE w:val="0"/>
        <w:autoSpaceDN w:val="0"/>
        <w:adjustRightInd w:val="0"/>
        <w:spacing w:before="180"/>
        <w:jc w:val="both"/>
        <w:rPr>
          <w:sz w:val="18"/>
          <w:szCs w:val="18"/>
          <w:lang w:val="en-US"/>
        </w:rPr>
      </w:pPr>
      <w:r w:rsidRPr="00622766">
        <w:rPr>
          <w:noProof/>
          <w:lang w:val="en-US" w:eastAsia="en-US"/>
        </w:rPr>
        <w:pict>
          <v:group id="Group 10" o:spid="_x0000_s1034" style="position:absolute;left:0;text-align:left;margin-left:142.8pt;margin-top:24.2pt;width:79.55pt;height:18pt;z-index:251658240" coordorigin="4302,2566" coordsize="1591,3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">
            <v:roundrect id="AutoShape 8" o:spid="_x0000_s1036" style="position:absolute;left:4758;top:2566;width:1135;height:360;visibility:visibl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1llmwgAA&#10;ANsAAAAPAAAAZHJzL2Rvd25yZXYueG1sRE9Ni8IwEL0L/ocwwl5E0+7Bul2jiOCyiLCo62FvQzM2&#10;xWZSmqj13xthwds83ufMFp2txZVaXzlWkI4TEMSF0xWXCn4P69EUhA/IGmvHpOBOHhbzfm+GuXY3&#10;3tF1H0oRQ9jnqMCE0ORS+sKQRT92DXHkTq61GCJsS6lbvMVwW8v3JJlIixXHBoMNrQwV5/3FKsi+&#10;eFu77KP5Y7NZ/pyGx5R3qVJvg275CSJQF17if/e3jvMzeP4SD5D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nWWWbCAAAA2wAAAA8AAAAAAAAAAAAAAAAAlwIAAGRycy9kb3du&#10;cmV2LnhtbFBLBQYAAAAABAAEAPUAAACGAwAAAAA=&#10;" filled="f" fillcolor="#9bc1ff" strokecolor="#4f81bd" strokeweight="2.5pt">
              <v:fill color2="#3f80cd" rotate="t" focus="100%" type="gradient">
                <o:fill v:ext="view" type="gradientUnscaled"/>
              </v:fill>
              <v:shadow on="t" opacity="22936f" origin=",.5" offset="0,.63889mm"/>
            </v:round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9" o:spid="_x0000_s1035" type="#_x0000_t13" style="position:absolute;left:4302;top:2686;width:340;height:18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B2Q9xQAA&#10;ANsAAAAPAAAAZHJzL2Rvd25yZXYueG1sRI9Ba8JAEIXvBf/DMkJvdaNQ0dRViiCkvbTGXHqbZqdJ&#10;aHY2Zrca/fXOoeBthvfmvW9Wm8G16kR9aDwbmE4SUMSltw1XBorD7mkBKkRki61nMnChAJv16GGF&#10;qfVn3tMpj5WSEA4pGqhj7FKtQ1mTwzDxHbFoP753GGXtK217PEu4a/UsSebaYcPSUGNH25rK3/zP&#10;GWiuVVF8XrPlsHv+yo5vdHn/+M6NeRwPry+gIg3xbv6/zqzgC6z8IgPo9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EHZD3FAAAA2wAAAA8AAAAAAAAAAAAAAAAAlwIAAGRycy9k&#10;b3ducmV2LnhtbFBLBQYAAAAABAAEAPUAAACJAwAAAAA=&#10;" adj="18360" fillcolor="#9bc1ff" strokecolor="#4a7ebb">
              <v:fill color2="#3f80cd" rotate="t" focus="100%" type="gradient">
                <o:fill v:ext="view" type="gradientUnscaled"/>
              </v:fill>
              <v:shadow on="t" opacity="22936f" origin=",.5" offset="0,.63889mm"/>
            </v:shape>
          </v:group>
        </w:pict>
      </w:r>
      <w:r w:rsidR="003C531A">
        <w:rPr>
          <w:noProof/>
          <w:lang w:val="pt-BR" w:eastAsia="pt-BR"/>
        </w:rPr>
        <w:drawing>
          <wp:inline distT="0" distB="0" distL="0" distR="0">
            <wp:extent cx="2786380" cy="160464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2786380" cy="1604645"/>
                    </a:xfrm>
                    <a:prstGeom prst="rect">
                      <a:avLst/>
                    </a:prstGeom>
                    <a:noFill/>
                    <a:ln w="9525">
                      <a:noFill/>
                      <a:miter lim="800000"/>
                      <a:headEnd/>
                      <a:tailEnd/>
                    </a:ln>
                  </pic:spPr>
                </pic:pic>
              </a:graphicData>
            </a:graphic>
          </wp:inline>
        </w:drawing>
      </w:r>
    </w:p>
    <w:p w:rsidR="00522B57" w:rsidRDefault="00522B57" w:rsidP="00085735">
      <w:pPr>
        <w:pStyle w:val="Legenda"/>
        <w:jc w:val="center"/>
        <w:rPr>
          <w:b w:val="0"/>
          <w:bCs w:val="0"/>
          <w:sz w:val="18"/>
          <w:szCs w:val="18"/>
          <w:lang w:val="en-US"/>
        </w:rPr>
      </w:pPr>
      <w:bookmarkStart w:id="22" w:name="_Ref165639503"/>
      <w:bookmarkStart w:id="23" w:name="_Toc257855637"/>
      <w:bookmarkStart w:id="24" w:name="_Toc257858206"/>
      <w:bookmarkStart w:id="25" w:name="_Toc273680965"/>
      <w:r w:rsidRPr="00085735">
        <w:rPr>
          <w:sz w:val="18"/>
          <w:szCs w:val="18"/>
        </w:rPr>
        <w:t xml:space="preserve">Figure </w:t>
      </w:r>
      <w:r w:rsidR="00622766" w:rsidRPr="00085735">
        <w:rPr>
          <w:sz w:val="18"/>
          <w:szCs w:val="18"/>
        </w:rPr>
        <w:fldChar w:fldCharType="begin"/>
      </w:r>
      <w:r w:rsidRPr="00085735">
        <w:rPr>
          <w:sz w:val="18"/>
          <w:szCs w:val="18"/>
        </w:rPr>
        <w:instrText xml:space="preserve"> SEQ Figure \* ARABIC </w:instrText>
      </w:r>
      <w:r w:rsidR="00622766" w:rsidRPr="00085735">
        <w:rPr>
          <w:sz w:val="18"/>
          <w:szCs w:val="18"/>
        </w:rPr>
        <w:fldChar w:fldCharType="separate"/>
      </w:r>
      <w:r w:rsidR="00C47E62">
        <w:rPr>
          <w:noProof/>
          <w:sz w:val="18"/>
          <w:szCs w:val="18"/>
        </w:rPr>
        <w:t>6</w:t>
      </w:r>
      <w:r w:rsidR="00622766" w:rsidRPr="00085735">
        <w:rPr>
          <w:sz w:val="18"/>
          <w:szCs w:val="18"/>
        </w:rPr>
        <w:fldChar w:fldCharType="end"/>
      </w:r>
      <w:bookmarkEnd w:id="22"/>
      <w:r w:rsidRPr="00085735">
        <w:rPr>
          <w:sz w:val="18"/>
          <w:szCs w:val="18"/>
        </w:rPr>
        <w:t xml:space="preserve">: </w:t>
      </w:r>
      <w:r w:rsidRPr="00085735">
        <w:rPr>
          <w:b w:val="0"/>
          <w:bCs w:val="0"/>
          <w:sz w:val="18"/>
          <w:szCs w:val="18"/>
          <w:lang w:val="en-US"/>
        </w:rPr>
        <w:t>Users in a collaborative</w:t>
      </w:r>
      <w:r w:rsidRPr="001C4541">
        <w:rPr>
          <w:b w:val="0"/>
          <w:bCs w:val="0"/>
          <w:sz w:val="18"/>
          <w:szCs w:val="18"/>
          <w:lang w:val="en-US"/>
        </w:rPr>
        <w:t xml:space="preserve"> visualization session.</w:t>
      </w:r>
      <w:bookmarkEnd w:id="23"/>
      <w:bookmarkEnd w:id="24"/>
      <w:bookmarkEnd w:id="25"/>
    </w:p>
    <w:p w:rsidR="00A6723D" w:rsidRDefault="00622766" w:rsidP="00A6723D">
      <w:pPr>
        <w:widowControl w:val="0"/>
        <w:tabs>
          <w:tab w:val="left" w:pos="181"/>
          <w:tab w:val="left" w:pos="280"/>
        </w:tabs>
        <w:autoSpaceDE w:val="0"/>
        <w:autoSpaceDN w:val="0"/>
        <w:adjustRightInd w:val="0"/>
        <w:spacing w:before="180"/>
        <w:ind w:firstLine="181"/>
        <w:jc w:val="both"/>
        <w:rPr>
          <w:sz w:val="18"/>
          <w:szCs w:val="18"/>
          <w:lang w:val="en-US"/>
        </w:rPr>
      </w:pPr>
      <w:r>
        <w:rPr>
          <w:sz w:val="18"/>
          <w:szCs w:val="18"/>
          <w:lang w:val="en-US"/>
        </w:rPr>
        <w:fldChar w:fldCharType="begin"/>
      </w:r>
      <w:r w:rsidR="00A6723D">
        <w:rPr>
          <w:sz w:val="18"/>
          <w:szCs w:val="18"/>
          <w:lang w:val="en-US"/>
        </w:rPr>
        <w:instrText xml:space="preserve"> REF _Ref165639503 \h </w:instrText>
      </w:r>
      <w:r>
        <w:rPr>
          <w:sz w:val="18"/>
          <w:szCs w:val="18"/>
          <w:lang w:val="en-US"/>
        </w:rPr>
      </w:r>
      <w:r>
        <w:rPr>
          <w:sz w:val="18"/>
          <w:szCs w:val="18"/>
          <w:lang w:val="en-US"/>
        </w:rPr>
        <w:fldChar w:fldCharType="separate"/>
      </w:r>
      <w:r w:rsidR="00635911" w:rsidRPr="00085735">
        <w:rPr>
          <w:sz w:val="18"/>
          <w:szCs w:val="18"/>
        </w:rPr>
        <w:t xml:space="preserve">Figure </w:t>
      </w:r>
      <w:r w:rsidR="00DE6647">
        <w:rPr>
          <w:noProof/>
          <w:sz w:val="18"/>
          <w:szCs w:val="18"/>
        </w:rPr>
        <w:t>6</w:t>
      </w:r>
      <w:r>
        <w:rPr>
          <w:sz w:val="18"/>
          <w:szCs w:val="18"/>
          <w:lang w:val="en-US"/>
        </w:rPr>
        <w:fldChar w:fldCharType="end"/>
      </w:r>
      <w:r w:rsidR="00A6723D" w:rsidRPr="00280B8B">
        <w:rPr>
          <w:sz w:val="18"/>
          <w:szCs w:val="18"/>
          <w:lang w:val="en-US"/>
        </w:rPr>
        <w:t xml:space="preserve"> shows another collaborative visualization session now with another set of risers. The picture shows the white 3D annotations created automatically, and two other annotations created by each user, making comments about different elements in those two risers.</w:t>
      </w:r>
    </w:p>
    <w:p w:rsidR="00A6723D" w:rsidRPr="005047C0" w:rsidRDefault="00A6723D" w:rsidP="00A6723D">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t>Observe</w:t>
      </w:r>
      <w:r w:rsidRPr="00280B8B">
        <w:rPr>
          <w:sz w:val="18"/>
          <w:szCs w:val="18"/>
          <w:lang w:val="en-US"/>
        </w:rPr>
        <w:t xml:space="preserve"> that in the users tab, we have the awareness mechanism showing information about the status of the user (online, offline) and its role in the session (coordinator or participant). </w:t>
      </w:r>
    </w:p>
    <w:p w:rsidR="00522B57" w:rsidRDefault="00A6723D" w:rsidP="00A6723D">
      <w:pPr>
        <w:widowControl w:val="0"/>
        <w:tabs>
          <w:tab w:val="left" w:pos="181"/>
          <w:tab w:val="left" w:pos="280"/>
        </w:tabs>
        <w:autoSpaceDE w:val="0"/>
        <w:autoSpaceDN w:val="0"/>
        <w:adjustRightInd w:val="0"/>
        <w:spacing w:before="180"/>
        <w:jc w:val="both"/>
        <w:rPr>
          <w:sz w:val="18"/>
          <w:szCs w:val="18"/>
          <w:lang w:val="en-US"/>
        </w:rPr>
      </w:pPr>
      <w:r w:rsidRPr="00280B8B">
        <w:rPr>
          <w:sz w:val="18"/>
          <w:szCs w:val="18"/>
          <w:lang w:val="en-US"/>
        </w:rPr>
        <w:t xml:space="preserve"> </w:t>
      </w:r>
      <w:r w:rsidR="00522B57">
        <w:rPr>
          <w:sz w:val="18"/>
          <w:szCs w:val="18"/>
          <w:lang w:val="en-US"/>
        </w:rPr>
        <w:tab/>
      </w:r>
      <w:r w:rsidR="00522B57" w:rsidRPr="00280B8B">
        <w:rPr>
          <w:sz w:val="18"/>
          <w:szCs w:val="18"/>
          <w:lang w:val="en-US"/>
        </w:rPr>
        <w:t>In</w:t>
      </w:r>
      <w:r w:rsidR="00522B57">
        <w:rPr>
          <w:sz w:val="18"/>
          <w:szCs w:val="18"/>
          <w:lang w:val="en-US"/>
        </w:rPr>
        <w:t xml:space="preserve"> </w:t>
      </w:r>
      <w:r w:rsidR="00622766">
        <w:rPr>
          <w:sz w:val="18"/>
          <w:szCs w:val="18"/>
          <w:lang w:val="en-US"/>
        </w:rPr>
        <w:fldChar w:fldCharType="begin"/>
      </w:r>
      <w:r w:rsidR="00522B57">
        <w:rPr>
          <w:sz w:val="18"/>
          <w:szCs w:val="18"/>
          <w:lang w:val="en-US"/>
        </w:rPr>
        <w:instrText xml:space="preserve"> REF _Ref165639533 \h </w:instrText>
      </w:r>
      <w:r w:rsidR="00622766">
        <w:rPr>
          <w:sz w:val="18"/>
          <w:szCs w:val="18"/>
          <w:lang w:val="en-US"/>
        </w:rPr>
      </w:r>
      <w:r w:rsidR="00622766">
        <w:rPr>
          <w:sz w:val="18"/>
          <w:szCs w:val="18"/>
          <w:lang w:val="en-US"/>
        </w:rPr>
        <w:fldChar w:fldCharType="separate"/>
      </w:r>
      <w:r w:rsidR="00635911" w:rsidRPr="00085735">
        <w:rPr>
          <w:sz w:val="18"/>
          <w:szCs w:val="18"/>
        </w:rPr>
        <w:t xml:space="preserve">Figure </w:t>
      </w:r>
      <w:r w:rsidR="00DE6647">
        <w:rPr>
          <w:noProof/>
          <w:sz w:val="18"/>
          <w:szCs w:val="18"/>
        </w:rPr>
        <w:t>7</w:t>
      </w:r>
      <w:r w:rsidR="00622766">
        <w:rPr>
          <w:sz w:val="18"/>
          <w:szCs w:val="18"/>
          <w:lang w:val="en-US"/>
        </w:rPr>
        <w:fldChar w:fldCharType="end"/>
      </w:r>
      <w:r w:rsidR="00522B57" w:rsidRPr="00280B8B">
        <w:rPr>
          <w:sz w:val="18"/>
          <w:szCs w:val="18"/>
          <w:lang w:val="en-US"/>
        </w:rPr>
        <w:t xml:space="preserve">, we show </w:t>
      </w:r>
      <w:r w:rsidR="00522B57">
        <w:rPr>
          <w:sz w:val="18"/>
          <w:szCs w:val="18"/>
          <w:lang w:val="en-US"/>
        </w:rPr>
        <w:t>an</w:t>
      </w:r>
      <w:r w:rsidR="00522B57" w:rsidRPr="00280B8B">
        <w:rPr>
          <w:sz w:val="18"/>
          <w:szCs w:val="18"/>
          <w:lang w:val="en-US"/>
        </w:rPr>
        <w:t xml:space="preserve"> engineering project where the users want to study the movement of a buoyant, the usage of the buoyant is to reduce the stress that are submitted </w:t>
      </w:r>
      <w:r>
        <w:rPr>
          <w:sz w:val="18"/>
          <w:szCs w:val="18"/>
          <w:lang w:val="en-US"/>
        </w:rPr>
        <w:t xml:space="preserve">to </w:t>
      </w:r>
      <w:r w:rsidR="00522B57" w:rsidRPr="00280B8B">
        <w:rPr>
          <w:sz w:val="18"/>
          <w:szCs w:val="18"/>
          <w:lang w:val="en-US"/>
        </w:rPr>
        <w:t>the risers</w:t>
      </w:r>
      <w:r>
        <w:rPr>
          <w:sz w:val="18"/>
          <w:szCs w:val="18"/>
          <w:lang w:val="en-US"/>
        </w:rPr>
        <w:t xml:space="preserve">, </w:t>
      </w:r>
      <w:r w:rsidRPr="00A6723D">
        <w:rPr>
          <w:sz w:val="18"/>
          <w:szCs w:val="18"/>
          <w:lang w:val="en-US"/>
        </w:rPr>
        <w:t>, especially when there is a great fluctuation in the platform movements due to strong environmental conditions (wave and winds)</w:t>
      </w:r>
      <w:r w:rsidR="00522B57" w:rsidRPr="00280B8B">
        <w:rPr>
          <w:sz w:val="18"/>
          <w:szCs w:val="18"/>
          <w:lang w:val="en-US"/>
        </w:rPr>
        <w:t>. Through the use of the buoyant we can decouple the movement of the platform hull and the movement of the riser system</w:t>
      </w:r>
      <w:r>
        <w:rPr>
          <w:sz w:val="18"/>
          <w:szCs w:val="18"/>
          <w:lang w:val="en-US"/>
        </w:rPr>
        <w:t>. Engineers can</w:t>
      </w:r>
      <w:r w:rsidR="00522B57" w:rsidRPr="00280B8B">
        <w:rPr>
          <w:sz w:val="18"/>
          <w:szCs w:val="18"/>
          <w:lang w:val="en-US"/>
        </w:rPr>
        <w:t xml:space="preserve"> monitor the distance between the buoyant and the platform and also </w:t>
      </w:r>
      <w:r>
        <w:rPr>
          <w:sz w:val="18"/>
          <w:szCs w:val="18"/>
          <w:lang w:val="en-US"/>
        </w:rPr>
        <w:t>can</w:t>
      </w:r>
      <w:r w:rsidRPr="00280B8B">
        <w:rPr>
          <w:sz w:val="18"/>
          <w:szCs w:val="18"/>
          <w:lang w:val="en-US"/>
        </w:rPr>
        <w:t xml:space="preserve"> </w:t>
      </w:r>
      <w:r w:rsidR="00522B57" w:rsidRPr="00280B8B">
        <w:rPr>
          <w:sz w:val="18"/>
          <w:szCs w:val="18"/>
          <w:lang w:val="en-US"/>
        </w:rPr>
        <w:t>observ</w:t>
      </w:r>
      <w:r>
        <w:rPr>
          <w:sz w:val="18"/>
          <w:szCs w:val="18"/>
          <w:lang w:val="en-US"/>
        </w:rPr>
        <w:t>e</w:t>
      </w:r>
      <w:r w:rsidR="00522B57" w:rsidRPr="00280B8B">
        <w:rPr>
          <w:sz w:val="18"/>
          <w:szCs w:val="18"/>
          <w:lang w:val="en-US"/>
        </w:rPr>
        <w:t xml:space="preserve"> the behavior of </w:t>
      </w:r>
      <w:r>
        <w:rPr>
          <w:sz w:val="18"/>
          <w:szCs w:val="18"/>
          <w:lang w:val="en-US"/>
        </w:rPr>
        <w:t xml:space="preserve">different </w:t>
      </w:r>
      <w:r w:rsidR="00522B57" w:rsidRPr="00280B8B">
        <w:rPr>
          <w:sz w:val="18"/>
          <w:szCs w:val="18"/>
          <w:lang w:val="en-US"/>
        </w:rPr>
        <w:t>force</w:t>
      </w:r>
      <w:r>
        <w:rPr>
          <w:sz w:val="18"/>
          <w:szCs w:val="18"/>
          <w:lang w:val="en-US"/>
        </w:rPr>
        <w:t>s</w:t>
      </w:r>
      <w:r w:rsidR="00522B57" w:rsidRPr="00280B8B">
        <w:rPr>
          <w:sz w:val="18"/>
          <w:szCs w:val="18"/>
          <w:lang w:val="en-US"/>
        </w:rPr>
        <w:t xml:space="preserve"> on the risers.</w:t>
      </w:r>
      <w:r w:rsidR="00522B57" w:rsidRPr="007D0B23">
        <w:rPr>
          <w:sz w:val="18"/>
          <w:szCs w:val="18"/>
          <w:lang w:val="en-US"/>
        </w:rPr>
        <w:t xml:space="preserve"> </w:t>
      </w:r>
    </w:p>
    <w:p w:rsidR="00522B57" w:rsidRPr="00085735" w:rsidRDefault="003C531A" w:rsidP="00085735">
      <w:pPr>
        <w:widowControl w:val="0"/>
        <w:tabs>
          <w:tab w:val="left" w:pos="181"/>
          <w:tab w:val="left" w:pos="280"/>
        </w:tabs>
        <w:autoSpaceDE w:val="0"/>
        <w:autoSpaceDN w:val="0"/>
        <w:adjustRightInd w:val="0"/>
        <w:spacing w:before="180"/>
        <w:jc w:val="center"/>
        <w:rPr>
          <w:sz w:val="18"/>
          <w:szCs w:val="18"/>
          <w:lang w:val="en-US"/>
        </w:rPr>
      </w:pPr>
      <w:r>
        <w:rPr>
          <w:noProof/>
          <w:sz w:val="18"/>
          <w:szCs w:val="18"/>
          <w:lang w:val="pt-BR" w:eastAsia="pt-BR"/>
        </w:rPr>
        <w:lastRenderedPageBreak/>
        <w:drawing>
          <wp:inline distT="0" distB="0" distL="0" distR="0">
            <wp:extent cx="2743200" cy="1578610"/>
            <wp:effectExtent l="19050" t="0" r="0" b="0"/>
            <wp:docPr id="6" name="Picture 57" descr="Description: P-52 Boiao - Colaboracao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escription: P-52 Boiao - Colaboracao 03"/>
                    <pic:cNvPicPr>
                      <a:picLocks noChangeAspect="1" noChangeArrowheads="1"/>
                    </pic:cNvPicPr>
                  </pic:nvPicPr>
                  <pic:blipFill>
                    <a:blip r:embed="rId20" cstate="print"/>
                    <a:srcRect/>
                    <a:stretch>
                      <a:fillRect/>
                    </a:stretch>
                  </pic:blipFill>
                  <pic:spPr bwMode="auto">
                    <a:xfrm>
                      <a:off x="0" y="0"/>
                      <a:ext cx="2743200" cy="1578610"/>
                    </a:xfrm>
                    <a:prstGeom prst="rect">
                      <a:avLst/>
                    </a:prstGeom>
                    <a:noFill/>
                    <a:ln w="9525">
                      <a:noFill/>
                      <a:miter lim="800000"/>
                      <a:headEnd/>
                      <a:tailEnd/>
                    </a:ln>
                  </pic:spPr>
                </pic:pic>
              </a:graphicData>
            </a:graphic>
          </wp:inline>
        </w:drawing>
      </w:r>
    </w:p>
    <w:p w:rsidR="00522B57" w:rsidRPr="007D0B23" w:rsidRDefault="00522B57" w:rsidP="00085735">
      <w:pPr>
        <w:pStyle w:val="Legenda"/>
        <w:jc w:val="center"/>
        <w:rPr>
          <w:b w:val="0"/>
          <w:bCs w:val="0"/>
          <w:sz w:val="18"/>
          <w:szCs w:val="18"/>
          <w:lang w:val="en-US"/>
        </w:rPr>
      </w:pPr>
      <w:bookmarkStart w:id="26" w:name="_Ref165639533"/>
      <w:r w:rsidRPr="00085735">
        <w:rPr>
          <w:sz w:val="18"/>
          <w:szCs w:val="18"/>
        </w:rPr>
        <w:t xml:space="preserve">Figure </w:t>
      </w:r>
      <w:r w:rsidR="00622766" w:rsidRPr="00085735">
        <w:rPr>
          <w:sz w:val="18"/>
          <w:szCs w:val="18"/>
        </w:rPr>
        <w:fldChar w:fldCharType="begin"/>
      </w:r>
      <w:r w:rsidRPr="00085735">
        <w:rPr>
          <w:sz w:val="18"/>
          <w:szCs w:val="18"/>
        </w:rPr>
        <w:instrText xml:space="preserve"> SEQ Figure \* ARABIC </w:instrText>
      </w:r>
      <w:r w:rsidR="00622766" w:rsidRPr="00085735">
        <w:rPr>
          <w:sz w:val="18"/>
          <w:szCs w:val="18"/>
        </w:rPr>
        <w:fldChar w:fldCharType="separate"/>
      </w:r>
      <w:r w:rsidR="00C47E62">
        <w:rPr>
          <w:noProof/>
          <w:sz w:val="18"/>
          <w:szCs w:val="18"/>
        </w:rPr>
        <w:t>7</w:t>
      </w:r>
      <w:r w:rsidR="00622766" w:rsidRPr="00085735">
        <w:rPr>
          <w:sz w:val="18"/>
          <w:szCs w:val="18"/>
        </w:rPr>
        <w:fldChar w:fldCharType="end"/>
      </w:r>
      <w:bookmarkEnd w:id="26"/>
      <w:r w:rsidRPr="00085735">
        <w:rPr>
          <w:sz w:val="18"/>
          <w:szCs w:val="18"/>
        </w:rPr>
        <w:t xml:space="preserve">: </w:t>
      </w:r>
      <w:r w:rsidRPr="00085735">
        <w:rPr>
          <w:b w:val="0"/>
          <w:bCs w:val="0"/>
          <w:sz w:val="18"/>
          <w:szCs w:val="18"/>
          <w:lang w:val="en-US"/>
        </w:rPr>
        <w:t>Users</w:t>
      </w:r>
      <w:r w:rsidRPr="001C4541">
        <w:rPr>
          <w:b w:val="0"/>
          <w:bCs w:val="0"/>
          <w:sz w:val="18"/>
          <w:szCs w:val="18"/>
          <w:lang w:val="en-US"/>
        </w:rPr>
        <w:t xml:space="preserve"> monitoring the behavior of marine buoyant</w:t>
      </w:r>
    </w:p>
    <w:p w:rsidR="00522B57" w:rsidRPr="00280B8B" w:rsidRDefault="00522B57" w:rsidP="00F315D5">
      <w:pPr>
        <w:numPr>
          <w:ilvl w:val="1"/>
          <w:numId w:val="24"/>
        </w:numPr>
        <w:spacing w:before="180"/>
        <w:ind w:left="426"/>
        <w:jc w:val="center"/>
        <w:rPr>
          <w:b/>
          <w:sz w:val="18"/>
          <w:szCs w:val="18"/>
          <w:lang w:val="en-US"/>
        </w:rPr>
      </w:pPr>
      <w:bookmarkStart w:id="27" w:name="_Toc273680905"/>
      <w:r w:rsidRPr="00280B8B">
        <w:rPr>
          <w:b/>
          <w:sz w:val="18"/>
          <w:szCs w:val="18"/>
          <w:lang w:val="en-US"/>
        </w:rPr>
        <w:t>Design Review Workflow</w:t>
      </w:r>
      <w:bookmarkEnd w:id="27"/>
    </w:p>
    <w:p w:rsidR="00FC4087" w:rsidRPr="00FC4087" w:rsidRDefault="00522B57" w:rsidP="00FC4087">
      <w:pPr>
        <w:widowControl w:val="0"/>
        <w:tabs>
          <w:tab w:val="left" w:pos="181"/>
          <w:tab w:val="left" w:pos="280"/>
        </w:tabs>
        <w:autoSpaceDE w:val="0"/>
        <w:autoSpaceDN w:val="0"/>
        <w:adjustRightInd w:val="0"/>
        <w:spacing w:before="180"/>
        <w:ind w:firstLine="181"/>
        <w:jc w:val="both"/>
        <w:rPr>
          <w:sz w:val="18"/>
          <w:szCs w:val="18"/>
          <w:lang w:val="en-US"/>
        </w:rPr>
      </w:pPr>
      <w:r w:rsidRPr="00280B8B">
        <w:rPr>
          <w:sz w:val="18"/>
          <w:szCs w:val="18"/>
          <w:lang w:val="en-US"/>
        </w:rPr>
        <w:t>Design review is the process of checking the correctness and consistency of an engineering project, and making the necessary corrections to it</w:t>
      </w:r>
      <w:r w:rsidR="00FC4087">
        <w:rPr>
          <w:sz w:val="18"/>
          <w:szCs w:val="18"/>
          <w:lang w:val="en-US"/>
        </w:rPr>
        <w:t>.</w:t>
      </w:r>
      <w:r w:rsidR="00FC4087" w:rsidRPr="00FC4087">
        <w:rPr>
          <w:rFonts w:ascii="Arial" w:hAnsi="Arial" w:cs="Arial"/>
          <w:sz w:val="22"/>
          <w:szCs w:val="20"/>
          <w:lang w:val="en-US" w:eastAsia="pt-BR"/>
        </w:rPr>
        <w:t xml:space="preserve"> </w:t>
      </w:r>
      <w:r w:rsidR="00FC4087" w:rsidRPr="00FC4087">
        <w:rPr>
          <w:sz w:val="18"/>
          <w:szCs w:val="18"/>
          <w:lang w:val="en-US"/>
        </w:rPr>
        <w:t xml:space="preserve">CEE is very helpful in this process, for instance to assess the safeness of different emergency escape pathways in case of an emergency in the plant. </w:t>
      </w:r>
    </w:p>
    <w:p w:rsidR="00A6723D" w:rsidRDefault="00522B57" w:rsidP="001458CA">
      <w:pPr>
        <w:widowControl w:val="0"/>
        <w:tabs>
          <w:tab w:val="left" w:pos="181"/>
          <w:tab w:val="left" w:pos="280"/>
        </w:tabs>
        <w:autoSpaceDE w:val="0"/>
        <w:autoSpaceDN w:val="0"/>
        <w:adjustRightInd w:val="0"/>
        <w:spacing w:before="180"/>
        <w:ind w:firstLine="181"/>
        <w:jc w:val="both"/>
        <w:rPr>
          <w:sz w:val="18"/>
          <w:szCs w:val="18"/>
          <w:lang w:val="en-US"/>
        </w:rPr>
      </w:pPr>
      <w:r w:rsidRPr="00280B8B">
        <w:rPr>
          <w:sz w:val="18"/>
          <w:szCs w:val="18"/>
          <w:lang w:val="en-US"/>
        </w:rPr>
        <w:t xml:space="preserve">The Design Review workflow is a simplified version of the riser analysis workflow, where </w:t>
      </w:r>
      <w:r>
        <w:rPr>
          <w:sz w:val="18"/>
          <w:szCs w:val="18"/>
          <w:lang w:val="en-US"/>
        </w:rPr>
        <w:t xml:space="preserve">the workflow </w:t>
      </w:r>
      <w:r w:rsidRPr="00280B8B">
        <w:rPr>
          <w:sz w:val="18"/>
          <w:szCs w:val="18"/>
          <w:lang w:val="en-US"/>
        </w:rPr>
        <w:t>engine invokes Service Coordinator to create a Collaborative Visualization Session with the support o V</w:t>
      </w:r>
      <w:r>
        <w:rPr>
          <w:sz w:val="18"/>
          <w:szCs w:val="18"/>
          <w:lang w:val="en-US"/>
        </w:rPr>
        <w:t xml:space="preserve">ideo </w:t>
      </w:r>
      <w:r w:rsidRPr="00280B8B">
        <w:rPr>
          <w:sz w:val="18"/>
          <w:szCs w:val="18"/>
          <w:lang w:val="en-US"/>
        </w:rPr>
        <w:t>C</w:t>
      </w:r>
      <w:r>
        <w:rPr>
          <w:sz w:val="18"/>
          <w:szCs w:val="18"/>
          <w:lang w:val="en-US"/>
        </w:rPr>
        <w:t>onference</w:t>
      </w:r>
      <w:r w:rsidRPr="00280B8B">
        <w:rPr>
          <w:sz w:val="18"/>
          <w:szCs w:val="18"/>
          <w:lang w:val="en-US"/>
        </w:rPr>
        <w:t xml:space="preserve"> Session according to the user’s choice. In this session the users manipulate engineering artifacts and create 3D</w:t>
      </w:r>
      <w:r w:rsidR="00FC4087">
        <w:rPr>
          <w:sz w:val="18"/>
          <w:szCs w:val="18"/>
          <w:lang w:val="en-US"/>
        </w:rPr>
        <w:t xml:space="preserve"> </w:t>
      </w:r>
      <w:r w:rsidRPr="00280B8B">
        <w:rPr>
          <w:sz w:val="18"/>
          <w:szCs w:val="18"/>
          <w:lang w:val="en-US"/>
        </w:rPr>
        <w:t>annotations and make 3D measurements in the model.</w:t>
      </w:r>
    </w:p>
    <w:p w:rsidR="00A6723D" w:rsidRDefault="00A6723D" w:rsidP="00A6723D">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280B8B">
        <w:rPr>
          <w:sz w:val="18"/>
          <w:szCs w:val="18"/>
          <w:lang w:val="en-US"/>
        </w:rPr>
        <w:t>Object manipulation is an important resource in design review. The ability of moving, rotating and scaling objects is important for various purposes such as joining different models in a scene, viewing hidden portions of the model, planning the placement of a new piece of equipment on a plant, and simulating a maintenance or intervention operation in a process plant are also valuable tools. Moreover, integration with a CAD database is useful to allow user to create annotations on the model emphasizing critical parts</w:t>
      </w:r>
      <w:r>
        <w:rPr>
          <w:sz w:val="18"/>
          <w:szCs w:val="18"/>
          <w:lang w:val="en-US"/>
        </w:rPr>
        <w:t xml:space="preserve"> (</w:t>
      </w:r>
      <w:r w:rsidR="00622766">
        <w:rPr>
          <w:sz w:val="18"/>
          <w:szCs w:val="18"/>
          <w:lang w:val="en-US"/>
        </w:rPr>
        <w:fldChar w:fldCharType="begin"/>
      </w:r>
      <w:r>
        <w:rPr>
          <w:sz w:val="18"/>
          <w:szCs w:val="18"/>
          <w:lang w:val="en-US"/>
        </w:rPr>
        <w:instrText xml:space="preserve"> REF _Ref165639615 \h </w:instrText>
      </w:r>
      <w:r w:rsidR="00622766">
        <w:rPr>
          <w:sz w:val="18"/>
          <w:szCs w:val="18"/>
          <w:lang w:val="en-US"/>
        </w:rPr>
      </w:r>
      <w:r w:rsidR="00622766">
        <w:rPr>
          <w:sz w:val="18"/>
          <w:szCs w:val="18"/>
          <w:lang w:val="en-US"/>
        </w:rPr>
        <w:fldChar w:fldCharType="separate"/>
      </w:r>
      <w:r w:rsidR="00635911" w:rsidRPr="00085735">
        <w:rPr>
          <w:sz w:val="18"/>
          <w:szCs w:val="18"/>
        </w:rPr>
        <w:t xml:space="preserve">Figure </w:t>
      </w:r>
      <w:r w:rsidR="00DE6647">
        <w:rPr>
          <w:noProof/>
          <w:sz w:val="18"/>
          <w:szCs w:val="18"/>
        </w:rPr>
        <w:t>8</w:t>
      </w:r>
      <w:r w:rsidR="00622766">
        <w:rPr>
          <w:sz w:val="18"/>
          <w:szCs w:val="18"/>
          <w:lang w:val="en-US"/>
        </w:rPr>
        <w:fldChar w:fldCharType="end"/>
      </w:r>
      <w:r>
        <w:rPr>
          <w:sz w:val="18"/>
          <w:szCs w:val="18"/>
          <w:lang w:val="en-US"/>
        </w:rPr>
        <w:t xml:space="preserve">). </w:t>
      </w:r>
      <w:r w:rsidRPr="00280B8B">
        <w:rPr>
          <w:sz w:val="18"/>
          <w:szCs w:val="18"/>
          <w:lang w:val="en-US"/>
        </w:rPr>
        <w:t>It is also possible to show comments attached to objects, which can be used</w:t>
      </w:r>
      <w:r>
        <w:rPr>
          <w:sz w:val="18"/>
          <w:szCs w:val="18"/>
          <w:lang w:val="en-US"/>
        </w:rPr>
        <w:t xml:space="preserve"> as</w:t>
      </w:r>
      <w:r w:rsidRPr="00280B8B">
        <w:rPr>
          <w:sz w:val="18"/>
          <w:szCs w:val="18"/>
          <w:lang w:val="en-US"/>
        </w:rPr>
        <w:t xml:space="preserve"> recommendations for project management</w:t>
      </w:r>
      <w:proofErr w:type="gramStart"/>
      <w:r w:rsidRPr="00280B8B">
        <w:rPr>
          <w:sz w:val="18"/>
          <w:szCs w:val="18"/>
          <w:lang w:val="en-US"/>
        </w:rPr>
        <w:t>.</w:t>
      </w:r>
      <w:r>
        <w:rPr>
          <w:sz w:val="18"/>
          <w:szCs w:val="18"/>
          <w:lang w:val="en-US"/>
        </w:rPr>
        <w:t>.</w:t>
      </w:r>
      <w:proofErr w:type="gramEnd"/>
    </w:p>
    <w:p w:rsidR="00522B57" w:rsidRPr="00280B8B" w:rsidRDefault="003C531A" w:rsidP="00280B8B">
      <w:pPr>
        <w:widowControl w:val="0"/>
        <w:tabs>
          <w:tab w:val="left" w:pos="181"/>
          <w:tab w:val="left" w:pos="280"/>
        </w:tabs>
        <w:autoSpaceDE w:val="0"/>
        <w:autoSpaceDN w:val="0"/>
        <w:adjustRightInd w:val="0"/>
        <w:spacing w:before="180"/>
        <w:jc w:val="both"/>
        <w:rPr>
          <w:sz w:val="18"/>
          <w:szCs w:val="18"/>
          <w:lang w:val="en-US"/>
        </w:rPr>
      </w:pPr>
      <w:r>
        <w:rPr>
          <w:noProof/>
          <w:sz w:val="18"/>
          <w:szCs w:val="18"/>
          <w:lang w:val="pt-BR" w:eastAsia="pt-BR"/>
        </w:rPr>
        <w:drawing>
          <wp:inline distT="0" distB="0" distL="0" distR="0">
            <wp:extent cx="2726055" cy="1708150"/>
            <wp:effectExtent l="19050" t="0" r="0" b="0"/>
            <wp:docPr id="7" name="Picture 58" descr="Description: U-2500 - Novo - Colaboracao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scription: U-2500 - Novo - Colaboracao 02"/>
                    <pic:cNvPicPr>
                      <a:picLocks noChangeAspect="1" noChangeArrowheads="1"/>
                    </pic:cNvPicPr>
                  </pic:nvPicPr>
                  <pic:blipFill>
                    <a:blip r:embed="rId21" cstate="print"/>
                    <a:srcRect/>
                    <a:stretch>
                      <a:fillRect/>
                    </a:stretch>
                  </pic:blipFill>
                  <pic:spPr bwMode="auto">
                    <a:xfrm>
                      <a:off x="0" y="0"/>
                      <a:ext cx="2726055" cy="1708150"/>
                    </a:xfrm>
                    <a:prstGeom prst="rect">
                      <a:avLst/>
                    </a:prstGeom>
                    <a:noFill/>
                    <a:ln w="9525">
                      <a:noFill/>
                      <a:miter lim="800000"/>
                      <a:headEnd/>
                      <a:tailEnd/>
                    </a:ln>
                  </pic:spPr>
                </pic:pic>
              </a:graphicData>
            </a:graphic>
          </wp:inline>
        </w:drawing>
      </w:r>
    </w:p>
    <w:p w:rsidR="00635911" w:rsidRPr="00280B8B" w:rsidRDefault="00522B57" w:rsidP="00C449F5">
      <w:pPr>
        <w:pStyle w:val="Legenda"/>
        <w:jc w:val="center"/>
        <w:rPr>
          <w:sz w:val="18"/>
          <w:szCs w:val="18"/>
          <w:lang w:val="en-US"/>
        </w:rPr>
      </w:pPr>
      <w:bookmarkStart w:id="28" w:name="_Ref165639615"/>
      <w:bookmarkStart w:id="29" w:name="_Toc257855640"/>
      <w:bookmarkStart w:id="30" w:name="_Toc257858209"/>
      <w:bookmarkStart w:id="31" w:name="_Toc273680968"/>
      <w:r w:rsidRPr="00085735">
        <w:rPr>
          <w:sz w:val="18"/>
          <w:szCs w:val="18"/>
        </w:rPr>
        <w:t xml:space="preserve">Figure </w:t>
      </w:r>
      <w:r w:rsidR="00622766" w:rsidRPr="00085735">
        <w:rPr>
          <w:sz w:val="18"/>
          <w:szCs w:val="18"/>
        </w:rPr>
        <w:fldChar w:fldCharType="begin"/>
      </w:r>
      <w:r w:rsidRPr="00085735">
        <w:rPr>
          <w:sz w:val="18"/>
          <w:szCs w:val="18"/>
        </w:rPr>
        <w:instrText xml:space="preserve"> SEQ Figure \* ARABIC </w:instrText>
      </w:r>
      <w:r w:rsidR="00622766" w:rsidRPr="00085735">
        <w:rPr>
          <w:sz w:val="18"/>
          <w:szCs w:val="18"/>
        </w:rPr>
        <w:fldChar w:fldCharType="separate"/>
      </w:r>
      <w:r w:rsidR="00C47E62">
        <w:rPr>
          <w:noProof/>
          <w:sz w:val="18"/>
          <w:szCs w:val="18"/>
        </w:rPr>
        <w:t>8</w:t>
      </w:r>
      <w:r w:rsidR="00622766" w:rsidRPr="00085735">
        <w:rPr>
          <w:sz w:val="18"/>
          <w:szCs w:val="18"/>
        </w:rPr>
        <w:fldChar w:fldCharType="end"/>
      </w:r>
      <w:bookmarkEnd w:id="28"/>
      <w:r w:rsidRPr="00085735">
        <w:rPr>
          <w:sz w:val="18"/>
          <w:szCs w:val="18"/>
        </w:rPr>
        <w:t xml:space="preserve">: </w:t>
      </w:r>
      <w:r w:rsidRPr="00085735">
        <w:rPr>
          <w:b w:val="0"/>
          <w:bCs w:val="0"/>
          <w:sz w:val="18"/>
          <w:szCs w:val="18"/>
          <w:lang w:val="en-US"/>
        </w:rPr>
        <w:t>Maintenance</w:t>
      </w:r>
      <w:r w:rsidRPr="005047C0">
        <w:rPr>
          <w:b w:val="0"/>
          <w:bCs w:val="0"/>
          <w:sz w:val="18"/>
          <w:szCs w:val="18"/>
          <w:lang w:val="en-US"/>
        </w:rPr>
        <w:t xml:space="preserve"> plan enriched with annotations.</w:t>
      </w:r>
      <w:bookmarkEnd w:id="29"/>
      <w:bookmarkEnd w:id="30"/>
      <w:bookmarkEnd w:id="31"/>
      <w:r w:rsidR="00622766" w:rsidRPr="00622766">
        <w:rPr>
          <w:sz w:val="18"/>
          <w:szCs w:val="18"/>
          <w:lang w:val="en-US"/>
        </w:rPr>
        <w:fldChar w:fldCharType="begin"/>
      </w:r>
      <w:r w:rsidRPr="007A559F">
        <w:rPr>
          <w:sz w:val="18"/>
          <w:szCs w:val="18"/>
          <w:lang w:val="en-US"/>
        </w:rPr>
        <w:instrText xml:space="preserve"> REF _Ref257671590 \h  \* MERGEFORMAT </w:instrText>
      </w:r>
      <w:r w:rsidR="00622766" w:rsidRPr="00622766">
        <w:rPr>
          <w:sz w:val="18"/>
          <w:szCs w:val="18"/>
          <w:lang w:val="en-US"/>
        </w:rPr>
      </w:r>
      <w:r w:rsidR="00622766" w:rsidRPr="00622766">
        <w:rPr>
          <w:sz w:val="18"/>
          <w:szCs w:val="18"/>
          <w:lang w:val="en-US"/>
        </w:rPr>
        <w:fldChar w:fldCharType="separate"/>
      </w:r>
    </w:p>
    <w:p w:rsidR="00FC4087" w:rsidRPr="00FC4087" w:rsidRDefault="00622766" w:rsidP="00FC4087">
      <w:pPr>
        <w:widowControl w:val="0"/>
        <w:tabs>
          <w:tab w:val="left" w:pos="181"/>
          <w:tab w:val="left" w:pos="280"/>
        </w:tabs>
        <w:autoSpaceDE w:val="0"/>
        <w:autoSpaceDN w:val="0"/>
        <w:adjustRightInd w:val="0"/>
        <w:spacing w:before="180"/>
        <w:jc w:val="both"/>
        <w:rPr>
          <w:sz w:val="18"/>
          <w:szCs w:val="18"/>
          <w:lang w:val="en-US"/>
        </w:rPr>
      </w:pPr>
      <w:r w:rsidRPr="007A559F">
        <w:rPr>
          <w:sz w:val="18"/>
          <w:szCs w:val="18"/>
          <w:lang w:val="en-US"/>
        </w:rPr>
        <w:fldChar w:fldCharType="end"/>
      </w:r>
      <w:r w:rsidR="007B0B3B" w:rsidRPr="007B0B3B">
        <w:rPr>
          <w:sz w:val="18"/>
          <w:szCs w:val="18"/>
          <w:lang w:val="en-US"/>
        </w:rPr>
        <w:t xml:space="preserve"> </w:t>
      </w:r>
      <w:r w:rsidR="00A6723D">
        <w:rPr>
          <w:sz w:val="18"/>
          <w:szCs w:val="18"/>
          <w:lang w:val="en-US"/>
        </w:rPr>
        <w:tab/>
      </w:r>
      <w:r>
        <w:rPr>
          <w:sz w:val="18"/>
          <w:szCs w:val="18"/>
          <w:lang w:val="en-US"/>
        </w:rPr>
        <w:fldChar w:fldCharType="begin"/>
      </w:r>
      <w:r w:rsidR="00FC4087">
        <w:rPr>
          <w:sz w:val="18"/>
          <w:szCs w:val="18"/>
          <w:lang w:val="en-US"/>
        </w:rPr>
        <w:instrText xml:space="preserve"> REF _Ref165639664 \h </w:instrText>
      </w:r>
      <w:r>
        <w:rPr>
          <w:sz w:val="18"/>
          <w:szCs w:val="18"/>
          <w:lang w:val="en-US"/>
        </w:rPr>
      </w:r>
      <w:r>
        <w:rPr>
          <w:sz w:val="18"/>
          <w:szCs w:val="18"/>
          <w:lang w:val="en-US"/>
        </w:rPr>
        <w:fldChar w:fldCharType="separate"/>
      </w:r>
      <w:r w:rsidR="00635911" w:rsidRPr="00085735">
        <w:rPr>
          <w:sz w:val="18"/>
          <w:szCs w:val="18"/>
        </w:rPr>
        <w:t xml:space="preserve">Figure </w:t>
      </w:r>
      <w:r w:rsidR="00DE6647">
        <w:rPr>
          <w:noProof/>
          <w:sz w:val="18"/>
          <w:szCs w:val="18"/>
        </w:rPr>
        <w:t>9</w:t>
      </w:r>
      <w:r>
        <w:rPr>
          <w:sz w:val="18"/>
          <w:szCs w:val="18"/>
          <w:lang w:val="en-US"/>
        </w:rPr>
        <w:fldChar w:fldCharType="end"/>
      </w:r>
      <w:r w:rsidR="00FC4087">
        <w:rPr>
          <w:sz w:val="18"/>
          <w:szCs w:val="18"/>
          <w:lang w:val="en-US"/>
        </w:rPr>
        <w:t xml:space="preserve"> </w:t>
      </w:r>
      <w:r w:rsidR="007B0B3B" w:rsidRPr="00280B8B">
        <w:rPr>
          <w:sz w:val="18"/>
          <w:szCs w:val="18"/>
          <w:lang w:val="en-US"/>
        </w:rPr>
        <w:t xml:space="preserve">shows some measurements taken for planning </w:t>
      </w:r>
      <w:r w:rsidR="007B0B3B" w:rsidRPr="00280B8B">
        <w:rPr>
          <w:sz w:val="18"/>
          <w:szCs w:val="18"/>
          <w:lang w:val="en-US"/>
        </w:rPr>
        <w:lastRenderedPageBreak/>
        <w:t xml:space="preserve">the movement of a large tank on production unit. </w:t>
      </w:r>
      <w:r w:rsidR="00FC4087" w:rsidRPr="00FC4087">
        <w:rPr>
          <w:sz w:val="18"/>
          <w:szCs w:val="18"/>
          <w:lang w:val="en-US"/>
        </w:rPr>
        <w:t>Users create 3D annotations to guide the maintenance process and can also create an animated path showing the entire operation.</w:t>
      </w:r>
    </w:p>
    <w:p w:rsidR="00522B57" w:rsidRPr="00280B8B" w:rsidRDefault="00622766" w:rsidP="00280B8B">
      <w:pPr>
        <w:widowControl w:val="0"/>
        <w:tabs>
          <w:tab w:val="left" w:pos="181"/>
          <w:tab w:val="left" w:pos="280"/>
        </w:tabs>
        <w:autoSpaceDE w:val="0"/>
        <w:autoSpaceDN w:val="0"/>
        <w:adjustRightInd w:val="0"/>
        <w:spacing w:before="180"/>
        <w:jc w:val="both"/>
        <w:rPr>
          <w:sz w:val="18"/>
          <w:szCs w:val="18"/>
          <w:lang w:val="en-US"/>
        </w:rPr>
      </w:pPr>
      <w:r w:rsidRPr="00622766">
        <w:rPr>
          <w:noProof/>
          <w:lang w:val="en-US" w:eastAsia="en-US"/>
        </w:rPr>
        <w:pict>
          <v:roundrect id="Rounded Rectangle 5" o:spid="_x0000_s1033" style="position:absolute;left:0;text-align:left;margin-left:180.45pt;margin-top:37.15pt;width:32pt;height:11.5pt;z-index:251656192;visibility:visible;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" filled="f" fillcolor="#9bc1ff" strokecolor="#4f81bd" strokeweight="2.5pt">
            <v:fill color2="#3f80cd" rotate="t" focus="100%" type="gradient">
              <o:fill v:ext="view" type="gradientUnscaled"/>
            </v:fill>
            <v:shadow on="t" opacity="22936f" origin=",.5" offset="0,.63889mm"/>
          </v:roundrect>
        </w:pict>
      </w:r>
      <w:r w:rsidRPr="00622766">
        <w:rPr>
          <w:noProof/>
          <w:lang w:val="en-US" w:eastAsia="en-US"/>
        </w:rPr>
        <w:pict>
          <v:shape id="Right Arrow 6" o:spid="_x0000_s1032" type="#_x0000_t13" style="position:absolute;left:0;text-align:left;margin-left:199.3pt;margin-top:24.95pt;width:17pt;height:5.65pt;rotation:8188023fd;z-index:251657216;visibility:visibl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" adj="18360" fillcolor="#9bc1ff" strokecolor="#4a7ebb" strokeweight="1pt">
            <v:fill color2="#3f80cd" rotate="t" focus="100%" type="gradient">
              <o:fill v:ext="view" type="gradientUnscaled"/>
            </v:fill>
            <v:shadow on="t" opacity="22936f" origin=",.5" offset="0,.63889mm"/>
          </v:shape>
        </w:pict>
      </w:r>
      <w:r w:rsidR="003C531A">
        <w:rPr>
          <w:noProof/>
          <w:sz w:val="18"/>
          <w:szCs w:val="18"/>
          <w:lang w:val="pt-BR" w:eastAsia="pt-BR"/>
        </w:rPr>
        <w:drawing>
          <wp:inline distT="0" distB="0" distL="0" distR="0">
            <wp:extent cx="2717165" cy="1621790"/>
            <wp:effectExtent l="19050" t="0" r="6985" b="0"/>
            <wp:docPr id="8" name="Picture 60" descr="Description: P-40 - Medicoes e Anota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P-40 - Medicoes e Anotacao"/>
                    <pic:cNvPicPr>
                      <a:picLocks noChangeAspect="1" noChangeArrowheads="1"/>
                    </pic:cNvPicPr>
                  </pic:nvPicPr>
                  <pic:blipFill>
                    <a:blip r:embed="rId22" cstate="print"/>
                    <a:srcRect/>
                    <a:stretch>
                      <a:fillRect/>
                    </a:stretch>
                  </pic:blipFill>
                  <pic:spPr bwMode="auto">
                    <a:xfrm>
                      <a:off x="0" y="0"/>
                      <a:ext cx="2717165" cy="1621790"/>
                    </a:xfrm>
                    <a:prstGeom prst="rect">
                      <a:avLst/>
                    </a:prstGeom>
                    <a:noFill/>
                    <a:ln w="9525">
                      <a:noFill/>
                      <a:miter lim="800000"/>
                      <a:headEnd/>
                      <a:tailEnd/>
                    </a:ln>
                  </pic:spPr>
                </pic:pic>
              </a:graphicData>
            </a:graphic>
          </wp:inline>
        </w:drawing>
      </w:r>
      <w:bookmarkStart w:id="32" w:name="_Ref257671590"/>
    </w:p>
    <w:p w:rsidR="00522B57" w:rsidRPr="005047C0" w:rsidRDefault="00522B57" w:rsidP="00085735">
      <w:pPr>
        <w:pStyle w:val="Legenda"/>
        <w:jc w:val="center"/>
        <w:rPr>
          <w:b w:val="0"/>
          <w:i/>
          <w:sz w:val="18"/>
          <w:szCs w:val="18"/>
          <w:lang w:val="en-US"/>
        </w:rPr>
      </w:pPr>
      <w:bookmarkStart w:id="33" w:name="_Ref165639664"/>
      <w:bookmarkStart w:id="34" w:name="_Toc257855641"/>
      <w:bookmarkStart w:id="35" w:name="_Toc257858210"/>
      <w:bookmarkStart w:id="36" w:name="_Toc273680969"/>
      <w:bookmarkEnd w:id="32"/>
      <w:r w:rsidRPr="00085735">
        <w:rPr>
          <w:sz w:val="18"/>
          <w:szCs w:val="18"/>
        </w:rPr>
        <w:t xml:space="preserve">Figure </w:t>
      </w:r>
      <w:r w:rsidR="00622766" w:rsidRPr="00085735">
        <w:rPr>
          <w:sz w:val="18"/>
          <w:szCs w:val="18"/>
        </w:rPr>
        <w:fldChar w:fldCharType="begin"/>
      </w:r>
      <w:r w:rsidRPr="00085735">
        <w:rPr>
          <w:sz w:val="18"/>
          <w:szCs w:val="18"/>
        </w:rPr>
        <w:instrText xml:space="preserve"> SEQ Figure \* ARABIC </w:instrText>
      </w:r>
      <w:r w:rsidR="00622766" w:rsidRPr="00085735">
        <w:rPr>
          <w:sz w:val="18"/>
          <w:szCs w:val="18"/>
        </w:rPr>
        <w:fldChar w:fldCharType="separate"/>
      </w:r>
      <w:r w:rsidR="00C47E62">
        <w:rPr>
          <w:noProof/>
          <w:sz w:val="18"/>
          <w:szCs w:val="18"/>
        </w:rPr>
        <w:t>9</w:t>
      </w:r>
      <w:r w:rsidR="00622766" w:rsidRPr="00085735">
        <w:rPr>
          <w:sz w:val="18"/>
          <w:szCs w:val="18"/>
        </w:rPr>
        <w:fldChar w:fldCharType="end"/>
      </w:r>
      <w:bookmarkEnd w:id="33"/>
      <w:r w:rsidRPr="00085735">
        <w:rPr>
          <w:sz w:val="18"/>
          <w:szCs w:val="18"/>
        </w:rPr>
        <w:t xml:space="preserve">: </w:t>
      </w:r>
      <w:r w:rsidRPr="00085735">
        <w:rPr>
          <w:b w:val="0"/>
          <w:bCs w:val="0"/>
          <w:sz w:val="18"/>
          <w:szCs w:val="18"/>
          <w:lang w:val="en-US"/>
        </w:rPr>
        <w:t>Measurements</w:t>
      </w:r>
      <w:r w:rsidRPr="005047C0">
        <w:rPr>
          <w:b w:val="0"/>
          <w:bCs w:val="0"/>
          <w:sz w:val="18"/>
          <w:szCs w:val="18"/>
          <w:lang w:val="en-US"/>
        </w:rPr>
        <w:t xml:space="preserve"> in</w:t>
      </w:r>
      <w:r w:rsidR="00FC4087">
        <w:rPr>
          <w:b w:val="0"/>
          <w:bCs w:val="0"/>
          <w:sz w:val="18"/>
          <w:szCs w:val="18"/>
          <w:lang w:val="en-US"/>
        </w:rPr>
        <w:t xml:space="preserve"> 3D in</w:t>
      </w:r>
      <w:r w:rsidRPr="005047C0">
        <w:rPr>
          <w:b w:val="0"/>
          <w:bCs w:val="0"/>
          <w:sz w:val="18"/>
          <w:szCs w:val="18"/>
          <w:lang w:val="en-US"/>
        </w:rPr>
        <w:t xml:space="preserve"> a CAD</w:t>
      </w:r>
      <w:r w:rsidR="00FC4087">
        <w:rPr>
          <w:b w:val="0"/>
          <w:bCs w:val="0"/>
          <w:sz w:val="18"/>
          <w:szCs w:val="18"/>
          <w:lang w:val="en-US"/>
        </w:rPr>
        <w:t xml:space="preserve"> model</w:t>
      </w:r>
      <w:r w:rsidRPr="005047C0">
        <w:rPr>
          <w:b w:val="0"/>
          <w:bCs w:val="0"/>
          <w:sz w:val="18"/>
          <w:szCs w:val="18"/>
          <w:lang w:val="en-US"/>
        </w:rPr>
        <w:t>.</w:t>
      </w:r>
      <w:bookmarkEnd w:id="34"/>
      <w:bookmarkEnd w:id="35"/>
      <w:bookmarkEnd w:id="36"/>
    </w:p>
    <w:p w:rsidR="00FC4087" w:rsidRPr="00280B8B" w:rsidRDefault="00FC4087" w:rsidP="00FC4087">
      <w:pPr>
        <w:numPr>
          <w:ilvl w:val="1"/>
          <w:numId w:val="24"/>
        </w:numPr>
        <w:spacing w:before="180"/>
        <w:ind w:left="426"/>
        <w:jc w:val="center"/>
        <w:rPr>
          <w:b/>
          <w:sz w:val="18"/>
          <w:szCs w:val="18"/>
          <w:lang w:val="en-US"/>
        </w:rPr>
      </w:pPr>
      <w:r>
        <w:rPr>
          <w:b/>
          <w:sz w:val="18"/>
          <w:szCs w:val="18"/>
          <w:lang w:val="en-US"/>
        </w:rPr>
        <w:t>Virtual Guided Tour</w:t>
      </w:r>
    </w:p>
    <w:p w:rsidR="00FC4087" w:rsidRDefault="00FC4087" w:rsidP="00FC4087">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In</w:t>
      </w:r>
      <w:r w:rsidRPr="00280B8B">
        <w:rPr>
          <w:sz w:val="18"/>
          <w:szCs w:val="18"/>
          <w:lang w:val="en-US"/>
        </w:rPr>
        <w:t xml:space="preserve"> the Virtual Guided Tour, a user follows the movements of another user, sharing the same view of the model.</w:t>
      </w:r>
    </w:p>
    <w:p w:rsidR="00FC4087" w:rsidRPr="00280B8B" w:rsidRDefault="00FC4087" w:rsidP="00FC4087">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t xml:space="preserve">Figure 10 </w:t>
      </w:r>
      <w:r w:rsidRPr="00280B8B">
        <w:rPr>
          <w:sz w:val="18"/>
          <w:szCs w:val="18"/>
          <w:lang w:val="en-US"/>
        </w:rPr>
        <w:t xml:space="preserve">shows another collaborative visualization session. The pictures show both users following a 3D path passing through important points and at the end an annotation is created to mark some important event on the platform, maintenance or commission of new equipment could be programmed.  </w:t>
      </w:r>
    </w:p>
    <w:p w:rsidR="00522B57" w:rsidRPr="00280B8B" w:rsidRDefault="00522B57" w:rsidP="00E07068">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 xml:space="preserve">During VR Collaboration </w:t>
      </w:r>
      <w:r w:rsidRPr="00280B8B">
        <w:rPr>
          <w:sz w:val="18"/>
          <w:szCs w:val="18"/>
          <w:lang w:val="en-US"/>
        </w:rPr>
        <w:t>three types of sessions</w:t>
      </w:r>
      <w:r>
        <w:rPr>
          <w:sz w:val="18"/>
          <w:szCs w:val="18"/>
          <w:lang w:val="en-US"/>
        </w:rPr>
        <w:t xml:space="preserve"> may exist: </w:t>
      </w:r>
      <w:r w:rsidRPr="00280B8B">
        <w:rPr>
          <w:sz w:val="18"/>
          <w:szCs w:val="18"/>
          <w:lang w:val="en-US"/>
        </w:rPr>
        <w:t>Informal, Classroom and Lecture. So for each type of session the user has a status that is determined according to its role (coordinator or participant). In a Virtual Guided Tour the coordinator is in a state that he send</w:t>
      </w:r>
      <w:r>
        <w:rPr>
          <w:sz w:val="18"/>
          <w:szCs w:val="18"/>
          <w:lang w:val="en-US"/>
        </w:rPr>
        <w:t>s</w:t>
      </w:r>
      <w:r w:rsidRPr="00280B8B">
        <w:rPr>
          <w:sz w:val="18"/>
          <w:szCs w:val="18"/>
          <w:lang w:val="en-US"/>
        </w:rPr>
        <w:t xml:space="preserve"> camera movements and must ignore any camera movements from the other users (</w:t>
      </w:r>
      <w:proofErr w:type="spellStart"/>
      <w:r w:rsidRPr="00280B8B">
        <w:rPr>
          <w:sz w:val="18"/>
          <w:szCs w:val="18"/>
          <w:lang w:val="en-US"/>
        </w:rPr>
        <w:t>SendOnly</w:t>
      </w:r>
      <w:proofErr w:type="spellEnd"/>
      <w:r w:rsidRPr="00280B8B">
        <w:rPr>
          <w:sz w:val="18"/>
          <w:szCs w:val="18"/>
          <w:lang w:val="en-US"/>
        </w:rPr>
        <w:t>), while all the other participants are in a state that they can only receive commands and cannot send any camera movements (</w:t>
      </w:r>
      <w:proofErr w:type="spellStart"/>
      <w:r w:rsidRPr="00280B8B">
        <w:rPr>
          <w:sz w:val="18"/>
          <w:szCs w:val="18"/>
          <w:lang w:val="en-US"/>
        </w:rPr>
        <w:t>ReceiveOnly</w:t>
      </w:r>
      <w:proofErr w:type="spellEnd"/>
      <w:r w:rsidRPr="00280B8B">
        <w:rPr>
          <w:sz w:val="18"/>
          <w:szCs w:val="18"/>
          <w:lang w:val="en-US"/>
        </w:rPr>
        <w:t xml:space="preserve">). </w:t>
      </w:r>
    </w:p>
    <w:p w:rsidR="00522B57" w:rsidRPr="00280B8B" w:rsidRDefault="00522B57" w:rsidP="001C4541">
      <w:pPr>
        <w:widowControl w:val="0"/>
        <w:tabs>
          <w:tab w:val="left" w:pos="181"/>
          <w:tab w:val="left" w:pos="280"/>
        </w:tabs>
        <w:autoSpaceDE w:val="0"/>
        <w:autoSpaceDN w:val="0"/>
        <w:adjustRightInd w:val="0"/>
        <w:spacing w:before="180"/>
        <w:ind w:firstLine="181"/>
        <w:jc w:val="both"/>
        <w:rPr>
          <w:sz w:val="18"/>
          <w:szCs w:val="18"/>
          <w:lang w:val="en-US"/>
        </w:rPr>
      </w:pPr>
      <w:r w:rsidRPr="00280B8B">
        <w:rPr>
          <w:sz w:val="18"/>
          <w:szCs w:val="18"/>
          <w:lang w:val="en-US"/>
        </w:rPr>
        <w:t>The awareness mechanism shows the icons of each user with 2 green lights, one for input and another for output. When changing to a Classroom or Lecture collaborative session the state of the coordinator and participant changes accordingly, as shown in the</w:t>
      </w:r>
      <w:r>
        <w:rPr>
          <w:sz w:val="18"/>
          <w:szCs w:val="18"/>
          <w:lang w:val="en-US"/>
        </w:rPr>
        <w:t xml:space="preserve"> </w:t>
      </w:r>
      <w:r w:rsidR="00622766">
        <w:rPr>
          <w:sz w:val="18"/>
          <w:szCs w:val="18"/>
          <w:lang w:val="en-US"/>
        </w:rPr>
        <w:fldChar w:fldCharType="begin"/>
      </w:r>
      <w:r>
        <w:rPr>
          <w:sz w:val="18"/>
          <w:szCs w:val="18"/>
          <w:lang w:val="en-US"/>
        </w:rPr>
        <w:instrText xml:space="preserve"> REF _Ref165639709 \h </w:instrText>
      </w:r>
      <w:r w:rsidR="00622766">
        <w:rPr>
          <w:sz w:val="18"/>
          <w:szCs w:val="18"/>
          <w:lang w:val="en-US"/>
        </w:rPr>
      </w:r>
      <w:r w:rsidR="00622766">
        <w:rPr>
          <w:sz w:val="18"/>
          <w:szCs w:val="18"/>
          <w:lang w:val="en-US"/>
        </w:rPr>
        <w:fldChar w:fldCharType="separate"/>
      </w:r>
      <w:r w:rsidR="00635911" w:rsidRPr="00085735">
        <w:rPr>
          <w:sz w:val="18"/>
          <w:szCs w:val="18"/>
        </w:rPr>
        <w:t xml:space="preserve">Figure </w:t>
      </w:r>
      <w:r w:rsidR="00635911">
        <w:rPr>
          <w:noProof/>
          <w:sz w:val="18"/>
          <w:szCs w:val="18"/>
        </w:rPr>
        <w:t>9</w:t>
      </w:r>
      <w:r w:rsidR="00622766">
        <w:rPr>
          <w:sz w:val="18"/>
          <w:szCs w:val="18"/>
          <w:lang w:val="en-US"/>
        </w:rPr>
        <w:fldChar w:fldCharType="end"/>
      </w:r>
      <w:r w:rsidRPr="00280B8B">
        <w:rPr>
          <w:sz w:val="18"/>
          <w:szCs w:val="18"/>
          <w:lang w:val="en-US"/>
        </w:rPr>
        <w:t xml:space="preserve">. Observe that the awareness mechanism changes the icons of each user accordingly, the coordinator change its state to </w:t>
      </w:r>
      <w:proofErr w:type="spellStart"/>
      <w:r w:rsidRPr="00280B8B">
        <w:rPr>
          <w:sz w:val="18"/>
          <w:szCs w:val="18"/>
          <w:lang w:val="en-US"/>
        </w:rPr>
        <w:t>SendOnly</w:t>
      </w:r>
      <w:proofErr w:type="spellEnd"/>
      <w:r w:rsidRPr="00280B8B">
        <w:rPr>
          <w:sz w:val="18"/>
          <w:szCs w:val="18"/>
          <w:lang w:val="en-US"/>
        </w:rPr>
        <w:t xml:space="preserve"> (upper arrow green, lower arrow red) while the participant change its state to </w:t>
      </w:r>
      <w:proofErr w:type="spellStart"/>
      <w:r w:rsidRPr="00280B8B">
        <w:rPr>
          <w:sz w:val="18"/>
          <w:szCs w:val="18"/>
          <w:lang w:val="en-US"/>
        </w:rPr>
        <w:t>ReceiveOnly</w:t>
      </w:r>
      <w:proofErr w:type="spellEnd"/>
      <w:r w:rsidRPr="00280B8B">
        <w:rPr>
          <w:sz w:val="18"/>
          <w:szCs w:val="18"/>
          <w:lang w:val="en-US"/>
        </w:rPr>
        <w:t xml:space="preserve"> (upper arrow red, lower arrow green).</w:t>
      </w:r>
    </w:p>
    <w:p w:rsidR="00522B57" w:rsidRPr="00280B8B" w:rsidRDefault="00522B57" w:rsidP="00E71F4D">
      <w:pPr>
        <w:widowControl w:val="0"/>
        <w:tabs>
          <w:tab w:val="left" w:pos="181"/>
          <w:tab w:val="left" w:pos="280"/>
        </w:tabs>
        <w:autoSpaceDE w:val="0"/>
        <w:autoSpaceDN w:val="0"/>
        <w:adjustRightInd w:val="0"/>
        <w:spacing w:before="180"/>
        <w:ind w:firstLine="181"/>
        <w:jc w:val="both"/>
        <w:rPr>
          <w:sz w:val="18"/>
          <w:szCs w:val="18"/>
          <w:lang w:val="en-US"/>
        </w:rPr>
      </w:pPr>
      <w:r w:rsidRPr="00280B8B">
        <w:rPr>
          <w:sz w:val="18"/>
          <w:szCs w:val="18"/>
          <w:lang w:val="en-US"/>
        </w:rPr>
        <w:t>I</w:t>
      </w:r>
      <w:r>
        <w:rPr>
          <w:sz w:val="18"/>
          <w:szCs w:val="18"/>
          <w:lang w:val="en-US"/>
        </w:rPr>
        <w:t xml:space="preserve">t </w:t>
      </w:r>
      <w:r w:rsidRPr="00280B8B">
        <w:rPr>
          <w:sz w:val="18"/>
          <w:szCs w:val="18"/>
          <w:lang w:val="en-US"/>
        </w:rPr>
        <w:t>is also possib</w:t>
      </w:r>
      <w:r>
        <w:rPr>
          <w:sz w:val="18"/>
          <w:szCs w:val="18"/>
          <w:lang w:val="en-US"/>
        </w:rPr>
        <w:t>le</w:t>
      </w:r>
      <w:r w:rsidRPr="00280B8B">
        <w:rPr>
          <w:sz w:val="18"/>
          <w:szCs w:val="18"/>
          <w:lang w:val="en-US"/>
        </w:rPr>
        <w:t xml:space="preserve"> </w:t>
      </w:r>
      <w:r>
        <w:rPr>
          <w:sz w:val="18"/>
          <w:szCs w:val="18"/>
          <w:lang w:val="en-US"/>
        </w:rPr>
        <w:t>to</w:t>
      </w:r>
      <w:r w:rsidRPr="00280B8B">
        <w:rPr>
          <w:sz w:val="18"/>
          <w:szCs w:val="18"/>
          <w:lang w:val="en-US"/>
        </w:rPr>
        <w:t xml:space="preserve"> request the coordinator role, but only in a Classroom collaborative session</w:t>
      </w:r>
      <w:r>
        <w:rPr>
          <w:sz w:val="18"/>
          <w:szCs w:val="18"/>
          <w:lang w:val="en-US"/>
        </w:rPr>
        <w:t>,</w:t>
      </w:r>
      <w:r w:rsidRPr="00280B8B">
        <w:rPr>
          <w:sz w:val="18"/>
          <w:szCs w:val="18"/>
          <w:lang w:val="en-US"/>
        </w:rPr>
        <w:t xml:space="preserve"> in a Lecture session this possibility is forbidden.</w:t>
      </w:r>
    </w:p>
    <w:p w:rsidR="00522B57" w:rsidRPr="00280B8B" w:rsidRDefault="00622766" w:rsidP="00280B8B">
      <w:pPr>
        <w:widowControl w:val="0"/>
        <w:tabs>
          <w:tab w:val="left" w:pos="181"/>
          <w:tab w:val="left" w:pos="280"/>
        </w:tabs>
        <w:autoSpaceDE w:val="0"/>
        <w:autoSpaceDN w:val="0"/>
        <w:adjustRightInd w:val="0"/>
        <w:spacing w:before="180"/>
        <w:jc w:val="both"/>
        <w:rPr>
          <w:sz w:val="18"/>
          <w:szCs w:val="18"/>
          <w:lang w:val="en-US"/>
        </w:rPr>
      </w:pPr>
      <w:r w:rsidRPr="00622766">
        <w:rPr>
          <w:noProof/>
          <w:sz w:val="18"/>
          <w:szCs w:val="18"/>
          <w:lang w:val="en-US" w:eastAsia="en-US"/>
        </w:rPr>
        <w:lastRenderedPageBreak/>
        <w:pict>
          <v:group id="Group 18" o:spid="_x0000_s1029" style="position:absolute;left:0;text-align:left;margin-left:168.75pt;margin-top:25.05pt;width:41pt;height:17.8pt;z-index:251659264" coordorigin="9592,413" coordsize="820,35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">
            <v:roundrect id="AutoShape 11" o:spid="_x0000_s1031" style="position:absolute;left:9592;top:413;width:820;height:198;visibility:visibl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ofr+wQAA&#10;ANsAAAAPAAAAZHJzL2Rvd25yZXYueG1sRE9Li8IwEL4v+B/CCF6WNa0HdbtGEUERERZfB29DMzZl&#10;m0lpotZ/b4QFb/PxPWcya20lbtT40rGCtJ+AIM6dLrlQcDwsv8YgfEDWWDkmBQ/yMJt2PiaYaXfn&#10;Hd32oRAxhH2GCkwIdSalzw1Z9H1XE0fu4hqLIcKmkLrBewy3lRwkyVBaLDk2GKxpYSj/21+tgtGK&#10;t5UbfddnNpv57+XzlPIuVarXbec/IAK14S3+d691nD+A1y/xADl9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uaH6/sEAAADbAAAADwAAAAAAAAAAAAAAAACXAgAAZHJzL2Rvd25y&#10;ZXYueG1sUEsFBgAAAAAEAAQA9QAAAIUDAAAAAA==&#10;" filled="f" fillcolor="#9bc1ff" strokecolor="#4f81bd" strokeweight="2.5pt">
              <v:fill color2="#3f80cd" rotate="t" focus="100%" type="gradient">
                <o:fill v:ext="view" type="gradientUnscaled"/>
              </v:fill>
              <v:shadow on="t" opacity="22936f" origin=",.5" offset="0,.63889mm"/>
            </v:roundrect>
            <v:shape id="AutoShape 12" o:spid="_x0000_s1030" type="#_x0000_t13" style="position:absolute;left:9798;top:656;width:255;height:113;rotation:8942593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Nhs+wgAA&#10;ANsAAAAPAAAAZHJzL2Rvd25yZXYueG1sRE/JasMwEL0X+g9iCrk1chNaghMllEDAkENp6ktugzWx&#10;TayRLclL/fVVodDbPN46u8NkGjGQ87VlBS/LBARxYXXNpYL86/S8AeEDssbGMin4Jg+H/ePDDlNt&#10;R/6k4RJKEUPYp6igCqFNpfRFRQb90rbEkbtZZzBE6EqpHY4x3DRylSRv0mDNsaHClo4VFfdLbxTg&#10;x627dnl3nfOas9md+9dhIqUWT9P7FkSgKfyL/9yZjvPX8PtLPEDu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k2Gz7CAAAA2wAAAA8AAAAAAAAAAAAAAAAAlwIAAGRycy9kb3du&#10;cmV2LnhtbFBLBQYAAAAABAAEAPUAAACGAwAAAAA=&#10;" adj="18360" fillcolor="#9bc1ff" strokecolor="#4a7ebb" strokeweight="1pt">
              <v:fill color2="#3f80cd" rotate="t" focus="100%" type="gradient">
                <o:fill v:ext="view" type="gradientUnscaled"/>
              </v:fill>
              <v:shadow on="t" opacity="22936f" origin=",.5" offset="0,.63889mm"/>
            </v:shape>
          </v:group>
        </w:pict>
      </w:r>
      <w:r w:rsidR="003C531A">
        <w:rPr>
          <w:noProof/>
          <w:sz w:val="18"/>
          <w:szCs w:val="18"/>
          <w:lang w:val="pt-BR" w:eastAsia="pt-BR"/>
        </w:rPr>
        <w:drawing>
          <wp:inline distT="0" distB="0" distL="0" distR="0">
            <wp:extent cx="2700020" cy="1673225"/>
            <wp:effectExtent l="19050" t="0" r="5080" b="0"/>
            <wp:docPr id="9" name="Picture 64" descr="Description: P43 - Colaboracao Maq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escription: P43 - Colaboracao Maq 2"/>
                    <pic:cNvPicPr>
                      <a:picLocks noChangeAspect="1" noChangeArrowheads="1"/>
                    </pic:cNvPicPr>
                  </pic:nvPicPr>
                  <pic:blipFill>
                    <a:blip r:embed="rId23" cstate="print"/>
                    <a:srcRect/>
                    <a:stretch>
                      <a:fillRect/>
                    </a:stretch>
                  </pic:blipFill>
                  <pic:spPr bwMode="auto">
                    <a:xfrm>
                      <a:off x="0" y="0"/>
                      <a:ext cx="2700020" cy="1673225"/>
                    </a:xfrm>
                    <a:prstGeom prst="rect">
                      <a:avLst/>
                    </a:prstGeom>
                    <a:noFill/>
                    <a:ln w="9525">
                      <a:noFill/>
                      <a:miter lim="800000"/>
                      <a:headEnd/>
                      <a:tailEnd/>
                    </a:ln>
                  </pic:spPr>
                </pic:pic>
              </a:graphicData>
            </a:graphic>
          </wp:inline>
        </w:drawing>
      </w:r>
    </w:p>
    <w:p w:rsidR="00522B57" w:rsidRPr="00280B8B" w:rsidRDefault="003C531A" w:rsidP="00280B8B">
      <w:pPr>
        <w:widowControl w:val="0"/>
        <w:tabs>
          <w:tab w:val="left" w:pos="181"/>
          <w:tab w:val="left" w:pos="280"/>
        </w:tabs>
        <w:autoSpaceDE w:val="0"/>
        <w:autoSpaceDN w:val="0"/>
        <w:adjustRightInd w:val="0"/>
        <w:spacing w:before="180"/>
        <w:jc w:val="both"/>
        <w:rPr>
          <w:sz w:val="18"/>
          <w:szCs w:val="18"/>
          <w:lang w:val="en-US"/>
        </w:rPr>
      </w:pPr>
      <w:r>
        <w:rPr>
          <w:noProof/>
          <w:sz w:val="18"/>
          <w:szCs w:val="18"/>
          <w:lang w:val="pt-BR" w:eastAsia="pt-BR"/>
        </w:rPr>
        <w:drawing>
          <wp:inline distT="0" distB="0" distL="0" distR="0">
            <wp:extent cx="2665730" cy="1595372"/>
            <wp:effectExtent l="0" t="0" r="1270" b="5080"/>
            <wp:docPr id="10" name="Picture 66" descr="Description: P43 - Guided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P43 - Guided 02"/>
                    <pic:cNvPicPr>
                      <a:picLocks noChangeAspect="1" noChangeArrowheads="1"/>
                    </pic:cNvPicPr>
                  </pic:nvPicPr>
                  <pic:blipFill>
                    <a:blip r:embed="rId24" cstate="print"/>
                    <a:srcRect/>
                    <a:stretch>
                      <a:fillRect/>
                    </a:stretch>
                  </pic:blipFill>
                  <pic:spPr bwMode="auto">
                    <a:xfrm>
                      <a:off x="0" y="0"/>
                      <a:ext cx="2665730" cy="1595372"/>
                    </a:xfrm>
                    <a:prstGeom prst="rect">
                      <a:avLst/>
                    </a:prstGeom>
                    <a:noFill/>
                    <a:ln w="9525">
                      <a:noFill/>
                      <a:miter lim="800000"/>
                      <a:headEnd/>
                      <a:tailEnd/>
                    </a:ln>
                  </pic:spPr>
                </pic:pic>
              </a:graphicData>
            </a:graphic>
          </wp:inline>
        </w:drawing>
      </w:r>
    </w:p>
    <w:p w:rsidR="00522B57" w:rsidRPr="00085735" w:rsidRDefault="00522B57" w:rsidP="00085735">
      <w:pPr>
        <w:pStyle w:val="Legenda"/>
        <w:jc w:val="center"/>
      </w:pPr>
      <w:bookmarkStart w:id="37" w:name="_Ref165639709"/>
      <w:bookmarkStart w:id="38" w:name="_Toc257855643"/>
      <w:bookmarkStart w:id="39" w:name="_Toc257858212"/>
      <w:bookmarkStart w:id="40" w:name="_Toc273680971"/>
      <w:r w:rsidRPr="00085735">
        <w:rPr>
          <w:sz w:val="18"/>
          <w:szCs w:val="18"/>
        </w:rPr>
        <w:t xml:space="preserve">Figure </w:t>
      </w:r>
      <w:r w:rsidR="00622766" w:rsidRPr="00085735">
        <w:rPr>
          <w:sz w:val="18"/>
          <w:szCs w:val="18"/>
        </w:rPr>
        <w:fldChar w:fldCharType="begin"/>
      </w:r>
      <w:r w:rsidRPr="00085735">
        <w:rPr>
          <w:sz w:val="18"/>
          <w:szCs w:val="18"/>
        </w:rPr>
        <w:instrText xml:space="preserve"> SEQ Figure \* ARABIC </w:instrText>
      </w:r>
      <w:r w:rsidR="00622766" w:rsidRPr="00085735">
        <w:rPr>
          <w:sz w:val="18"/>
          <w:szCs w:val="18"/>
        </w:rPr>
        <w:fldChar w:fldCharType="separate"/>
      </w:r>
      <w:r w:rsidR="00C47E62">
        <w:rPr>
          <w:noProof/>
          <w:sz w:val="18"/>
          <w:szCs w:val="18"/>
        </w:rPr>
        <w:t>10</w:t>
      </w:r>
      <w:r w:rsidR="00622766" w:rsidRPr="00085735">
        <w:rPr>
          <w:sz w:val="18"/>
          <w:szCs w:val="18"/>
        </w:rPr>
        <w:fldChar w:fldCharType="end"/>
      </w:r>
      <w:bookmarkEnd w:id="37"/>
      <w:r w:rsidRPr="00085735">
        <w:rPr>
          <w:sz w:val="18"/>
          <w:szCs w:val="18"/>
        </w:rPr>
        <w:t xml:space="preserve">: </w:t>
      </w:r>
      <w:r w:rsidRPr="00085735">
        <w:rPr>
          <w:b w:val="0"/>
          <w:i/>
          <w:sz w:val="18"/>
          <w:szCs w:val="18"/>
          <w:lang w:val="en-US"/>
        </w:rPr>
        <w:t>Virtual</w:t>
      </w:r>
      <w:r w:rsidRPr="00A95471">
        <w:rPr>
          <w:b w:val="0"/>
          <w:i/>
          <w:sz w:val="18"/>
          <w:szCs w:val="18"/>
          <w:lang w:val="en-US"/>
        </w:rPr>
        <w:t xml:space="preserve"> Guided Tour</w:t>
      </w:r>
      <w:bookmarkEnd w:id="38"/>
      <w:bookmarkEnd w:id="39"/>
      <w:bookmarkEnd w:id="40"/>
    </w:p>
    <w:p w:rsidR="00522B57" w:rsidRPr="00A82C88" w:rsidRDefault="00522B57" w:rsidP="00F315D5">
      <w:pPr>
        <w:numPr>
          <w:ilvl w:val="0"/>
          <w:numId w:val="24"/>
        </w:numPr>
        <w:spacing w:before="180"/>
        <w:jc w:val="center"/>
        <w:rPr>
          <w:rFonts w:eastAsia="SimSun"/>
          <w:smallCaps/>
          <w:noProof/>
          <w:sz w:val="20"/>
          <w:szCs w:val="20"/>
          <w:lang w:val="en-US" w:eastAsia="en-US"/>
        </w:rPr>
      </w:pPr>
      <w:r w:rsidRPr="00A82C88">
        <w:rPr>
          <w:rFonts w:eastAsia="SimSun"/>
          <w:smallCaps/>
          <w:noProof/>
          <w:sz w:val="20"/>
          <w:szCs w:val="20"/>
          <w:lang w:val="en-US" w:eastAsia="en-US"/>
        </w:rPr>
        <w:t>Conclusions and Future Work</w:t>
      </w:r>
    </w:p>
    <w:p w:rsidR="00522B57" w:rsidRPr="009801D6" w:rsidRDefault="00522B57" w:rsidP="009801D6">
      <w:pPr>
        <w:widowControl w:val="0"/>
        <w:tabs>
          <w:tab w:val="left" w:pos="181"/>
          <w:tab w:val="left" w:pos="280"/>
        </w:tabs>
        <w:autoSpaceDE w:val="0"/>
        <w:autoSpaceDN w:val="0"/>
        <w:adjustRightInd w:val="0"/>
        <w:spacing w:before="180"/>
        <w:jc w:val="both"/>
        <w:rPr>
          <w:sz w:val="18"/>
          <w:szCs w:val="18"/>
          <w:lang w:val="en-US"/>
        </w:rPr>
      </w:pPr>
      <w:r w:rsidRPr="00F12F4F">
        <w:rPr>
          <w:sz w:val="18"/>
          <w:szCs w:val="18"/>
          <w:lang w:val="en-US"/>
        </w:rPr>
        <w:t xml:space="preserve">A collaborative environment was developed to optimize the execution of Large Engineering Projects such as Offshore Engineering projects. Upon the integration of VR technologies into the workflow of the team workers we expect to improve the use of VR in </w:t>
      </w:r>
      <w:proofErr w:type="spellStart"/>
      <w:r w:rsidRPr="00F12F4F">
        <w:rPr>
          <w:sz w:val="18"/>
          <w:szCs w:val="18"/>
          <w:lang w:val="en-US"/>
        </w:rPr>
        <w:t>oil&amp;gas</w:t>
      </w:r>
      <w:proofErr w:type="spellEnd"/>
      <w:r w:rsidRPr="00F12F4F">
        <w:rPr>
          <w:sz w:val="18"/>
          <w:szCs w:val="18"/>
          <w:lang w:val="en-US"/>
        </w:rPr>
        <w:t xml:space="preserve"> projects. It is clear that visualization resources improve the quality of engineering projects, but users do not want to spend their time preparing the content to be visualized in other system,</w:t>
      </w:r>
      <w:r>
        <w:rPr>
          <w:sz w:val="18"/>
          <w:szCs w:val="18"/>
          <w:lang w:val="en-US"/>
        </w:rPr>
        <w:t xml:space="preserve"> </w:t>
      </w:r>
      <w:r w:rsidRPr="00F12F4F">
        <w:rPr>
          <w:sz w:val="18"/>
          <w:szCs w:val="18"/>
          <w:lang w:val="en-US"/>
        </w:rPr>
        <w:t>which requires knowledge in another domain, like an immersive multi-projection environment. The creation of an integrated environment that simplify the daily job of the engineers, from running simulations on a Grid through visualizing its results on an immersive environment or on a desktop, provide increasing team members productivity allowing them to focus on the problem at hand rather than on general computational issues.</w:t>
      </w:r>
      <w:r>
        <w:rPr>
          <w:sz w:val="18"/>
          <w:szCs w:val="18"/>
          <w:lang w:val="en-US"/>
        </w:rPr>
        <w:t xml:space="preserve"> </w:t>
      </w:r>
      <w:r w:rsidRPr="009801D6">
        <w:rPr>
          <w:sz w:val="18"/>
          <w:szCs w:val="18"/>
          <w:lang w:val="en-US"/>
        </w:rPr>
        <w:t>From the VR and Visualization point of view, the solution approach treats them as first class tools, exploring their potential for facilitating information exchange and common understanding of complex problems.</w:t>
      </w:r>
    </w:p>
    <w:p w:rsidR="00522B57" w:rsidRPr="005047C0" w:rsidRDefault="00522B57" w:rsidP="00290F2E">
      <w:pPr>
        <w:widowControl w:val="0"/>
        <w:tabs>
          <w:tab w:val="left" w:pos="181"/>
          <w:tab w:val="left" w:pos="280"/>
        </w:tabs>
        <w:autoSpaceDE w:val="0"/>
        <w:autoSpaceDN w:val="0"/>
        <w:adjustRightInd w:val="0"/>
        <w:spacing w:before="180"/>
        <w:jc w:val="both"/>
        <w:rPr>
          <w:sz w:val="18"/>
          <w:szCs w:val="18"/>
          <w:lang w:val="en-US"/>
        </w:rPr>
      </w:pPr>
      <w:r>
        <w:rPr>
          <w:sz w:val="18"/>
          <w:szCs w:val="18"/>
          <w:lang w:val="en-US"/>
        </w:rPr>
        <w:tab/>
      </w:r>
      <w:r w:rsidRPr="009801D6">
        <w:rPr>
          <w:sz w:val="18"/>
          <w:szCs w:val="18"/>
          <w:lang w:val="en-US"/>
        </w:rPr>
        <w:t>Although this work is focused on a solution for Offshore Engineering projects, we believe that the proposed techniques could also be used in other areas. There are many important Petroleum Engineering activities [</w:t>
      </w:r>
      <w:r>
        <w:rPr>
          <w:sz w:val="18"/>
          <w:szCs w:val="18"/>
          <w:lang w:val="en-US"/>
        </w:rPr>
        <w:t>1</w:t>
      </w:r>
      <w:r w:rsidR="00E603C7">
        <w:rPr>
          <w:sz w:val="18"/>
          <w:szCs w:val="18"/>
          <w:lang w:val="en-US"/>
        </w:rPr>
        <w:t>9</w:t>
      </w:r>
      <w:r w:rsidRPr="009801D6">
        <w:rPr>
          <w:sz w:val="18"/>
          <w:szCs w:val="18"/>
          <w:lang w:val="en-US"/>
        </w:rPr>
        <w:t>]</w:t>
      </w:r>
      <w:r w:rsidR="00290F2E">
        <w:rPr>
          <w:sz w:val="18"/>
          <w:szCs w:val="18"/>
          <w:lang w:val="en-US"/>
        </w:rPr>
        <w:t xml:space="preserve"> </w:t>
      </w:r>
      <w:r w:rsidRPr="009801D6">
        <w:rPr>
          <w:sz w:val="18"/>
          <w:szCs w:val="18"/>
          <w:lang w:val="en-US"/>
        </w:rPr>
        <w:t>that would benefit with the implementation</w:t>
      </w:r>
      <w:r w:rsidR="00290F2E">
        <w:rPr>
          <w:sz w:val="18"/>
          <w:szCs w:val="18"/>
          <w:lang w:val="en-US"/>
        </w:rPr>
        <w:t xml:space="preserve"> of the current CEE implementation</w:t>
      </w:r>
      <w:r w:rsidRPr="009801D6">
        <w:rPr>
          <w:sz w:val="18"/>
          <w:szCs w:val="18"/>
          <w:lang w:val="en-US"/>
        </w:rPr>
        <w:t xml:space="preserve">, such as: </w:t>
      </w:r>
      <w:r>
        <w:rPr>
          <w:sz w:val="18"/>
          <w:szCs w:val="18"/>
          <w:lang w:val="en-US"/>
        </w:rPr>
        <w:t>c</w:t>
      </w:r>
      <w:r w:rsidRPr="009801D6">
        <w:rPr>
          <w:sz w:val="18"/>
          <w:szCs w:val="18"/>
          <w:lang w:val="en-US"/>
        </w:rPr>
        <w:t>ollaborative real-time visualization, walkthrough and fly-over offshore facilities modeled with massive CAD models;</w:t>
      </w:r>
      <w:bookmarkStart w:id="41" w:name="_Toc159131951"/>
      <w:r w:rsidRPr="009801D6">
        <w:rPr>
          <w:sz w:val="18"/>
          <w:szCs w:val="18"/>
          <w:lang w:val="en-US"/>
        </w:rPr>
        <w:t xml:space="preserve"> </w:t>
      </w:r>
      <w:r>
        <w:rPr>
          <w:sz w:val="18"/>
          <w:szCs w:val="18"/>
          <w:lang w:val="en-US"/>
        </w:rPr>
        <w:t>p</w:t>
      </w:r>
      <w:r w:rsidRPr="009801D6">
        <w:rPr>
          <w:sz w:val="18"/>
          <w:szCs w:val="18"/>
          <w:lang w:val="en-US"/>
        </w:rPr>
        <w:t>roject of ultra-deep water riser and mooring systems;</w:t>
      </w:r>
      <w:bookmarkEnd w:id="41"/>
      <w:r w:rsidRPr="009801D6">
        <w:rPr>
          <w:sz w:val="18"/>
          <w:szCs w:val="18"/>
          <w:lang w:val="en-US"/>
        </w:rPr>
        <w:t xml:space="preserve"> Controlling and monitoring of the construction process of large production units</w:t>
      </w:r>
      <w:r>
        <w:rPr>
          <w:sz w:val="18"/>
          <w:szCs w:val="18"/>
          <w:lang w:val="en-US"/>
        </w:rPr>
        <w:t>, among others.</w:t>
      </w:r>
    </w:p>
    <w:p w:rsidR="00522B57" w:rsidRPr="00A82C88" w:rsidRDefault="00522B57" w:rsidP="00A82C88">
      <w:pPr>
        <w:spacing w:before="180"/>
        <w:jc w:val="center"/>
        <w:rPr>
          <w:rFonts w:eastAsia="SimSun"/>
          <w:smallCaps/>
          <w:noProof/>
          <w:sz w:val="20"/>
          <w:szCs w:val="20"/>
          <w:lang w:val="en-US" w:eastAsia="en-US"/>
        </w:rPr>
      </w:pPr>
      <w:r w:rsidRPr="00A82C88">
        <w:rPr>
          <w:rFonts w:eastAsia="SimSun"/>
          <w:smallCaps/>
          <w:noProof/>
          <w:sz w:val="20"/>
          <w:szCs w:val="20"/>
          <w:lang w:val="en-US" w:eastAsia="en-US"/>
        </w:rPr>
        <w:lastRenderedPageBreak/>
        <w:t>References</w:t>
      </w:r>
    </w:p>
    <w:p w:rsidR="00522B57" w:rsidRDefault="00522B57" w:rsidP="001554AA">
      <w:pPr>
        <w:tabs>
          <w:tab w:val="left" w:pos="993"/>
        </w:tabs>
        <w:autoSpaceDE w:val="0"/>
        <w:autoSpaceDN w:val="0"/>
        <w:adjustRightInd w:val="0"/>
        <w:spacing w:before="140"/>
        <w:ind w:left="180" w:hanging="180"/>
        <w:jc w:val="both"/>
        <w:rPr>
          <w:sz w:val="18"/>
          <w:szCs w:val="18"/>
          <w:lang w:val="en-US"/>
        </w:rPr>
      </w:pPr>
      <w:r w:rsidRPr="00FF3B03">
        <w:rPr>
          <w:sz w:val="18"/>
          <w:szCs w:val="18"/>
          <w:lang w:val="en-US"/>
        </w:rPr>
        <w:t>[</w:t>
      </w:r>
      <w:r>
        <w:rPr>
          <w:sz w:val="18"/>
          <w:szCs w:val="18"/>
          <w:lang w:val="en-US"/>
        </w:rPr>
        <w:t>1</w:t>
      </w:r>
      <w:r w:rsidRPr="00FF3B03">
        <w:rPr>
          <w:sz w:val="18"/>
          <w:szCs w:val="18"/>
          <w:lang w:val="en-US"/>
        </w:rPr>
        <w:t>]</w:t>
      </w:r>
      <w:r>
        <w:rPr>
          <w:sz w:val="18"/>
          <w:szCs w:val="18"/>
          <w:lang w:val="en-US"/>
        </w:rPr>
        <w:t xml:space="preserve"> </w:t>
      </w:r>
      <w:r w:rsidRPr="00FF3B03">
        <w:rPr>
          <w:sz w:val="18"/>
          <w:szCs w:val="18"/>
          <w:lang w:val="en-US"/>
        </w:rPr>
        <w:t xml:space="preserve">E.N. </w:t>
      </w:r>
      <w:proofErr w:type="spellStart"/>
      <w:r w:rsidRPr="00FF3B03">
        <w:rPr>
          <w:sz w:val="18"/>
          <w:szCs w:val="18"/>
          <w:lang w:val="en-US"/>
        </w:rPr>
        <w:t>Houstis</w:t>
      </w:r>
      <w:proofErr w:type="spellEnd"/>
      <w:r w:rsidRPr="00FF3B03">
        <w:rPr>
          <w:sz w:val="18"/>
          <w:szCs w:val="18"/>
          <w:lang w:val="en-US"/>
        </w:rPr>
        <w:t xml:space="preserve">, E. </w:t>
      </w:r>
      <w:proofErr w:type="spellStart"/>
      <w:r w:rsidRPr="00FF3B03">
        <w:rPr>
          <w:sz w:val="18"/>
          <w:szCs w:val="18"/>
          <w:lang w:val="en-US"/>
        </w:rPr>
        <w:t>Gallopoulos</w:t>
      </w:r>
      <w:proofErr w:type="spellEnd"/>
      <w:r w:rsidRPr="00FF3B03">
        <w:rPr>
          <w:sz w:val="18"/>
          <w:szCs w:val="18"/>
          <w:lang w:val="en-US"/>
        </w:rPr>
        <w:t xml:space="preserve">, R. </w:t>
      </w:r>
      <w:proofErr w:type="spellStart"/>
      <w:r w:rsidRPr="00FF3B03">
        <w:rPr>
          <w:sz w:val="18"/>
          <w:szCs w:val="18"/>
          <w:lang w:val="en-US"/>
        </w:rPr>
        <w:t>Bramley</w:t>
      </w:r>
      <w:proofErr w:type="spellEnd"/>
      <w:r w:rsidRPr="00FF3B03">
        <w:rPr>
          <w:sz w:val="18"/>
          <w:szCs w:val="18"/>
          <w:lang w:val="en-US"/>
        </w:rPr>
        <w:t xml:space="preserve">, J.R. Rice. </w:t>
      </w:r>
      <w:proofErr w:type="gramStart"/>
      <w:r w:rsidRPr="00FF3B03">
        <w:rPr>
          <w:sz w:val="18"/>
          <w:szCs w:val="18"/>
          <w:lang w:val="en-US"/>
        </w:rPr>
        <w:t>“Problem-Solving Environments for Computational Science”.</w:t>
      </w:r>
      <w:proofErr w:type="gramEnd"/>
      <w:r w:rsidRPr="00FF3B03">
        <w:rPr>
          <w:sz w:val="18"/>
          <w:szCs w:val="18"/>
          <w:lang w:val="en-US"/>
        </w:rPr>
        <w:t xml:space="preserve"> IEEE</w:t>
      </w:r>
      <w:r>
        <w:rPr>
          <w:sz w:val="18"/>
          <w:szCs w:val="18"/>
          <w:lang w:val="en-US"/>
        </w:rPr>
        <w:t xml:space="preserve"> </w:t>
      </w:r>
      <w:r w:rsidRPr="00FF3B03">
        <w:rPr>
          <w:sz w:val="18"/>
          <w:szCs w:val="18"/>
          <w:lang w:val="en-US"/>
        </w:rPr>
        <w:t>Computational Science and Engineering, 4(3): 18-21, 1997.</w:t>
      </w:r>
    </w:p>
    <w:p w:rsidR="00522B57" w:rsidRDefault="00522B57" w:rsidP="002664AA">
      <w:pPr>
        <w:tabs>
          <w:tab w:val="left" w:pos="993"/>
        </w:tabs>
        <w:autoSpaceDE w:val="0"/>
        <w:autoSpaceDN w:val="0"/>
        <w:adjustRightInd w:val="0"/>
        <w:spacing w:before="140"/>
        <w:ind w:left="180" w:hanging="180"/>
        <w:jc w:val="both"/>
        <w:rPr>
          <w:sz w:val="18"/>
          <w:szCs w:val="18"/>
          <w:lang w:val="en-US"/>
        </w:rPr>
      </w:pPr>
      <w:r w:rsidRPr="002654C0">
        <w:rPr>
          <w:sz w:val="18"/>
          <w:szCs w:val="18"/>
          <w:lang w:val="en-US"/>
        </w:rPr>
        <w:t>[</w:t>
      </w:r>
      <w:r>
        <w:rPr>
          <w:sz w:val="18"/>
          <w:szCs w:val="18"/>
          <w:lang w:val="en-US"/>
        </w:rPr>
        <w:t>2</w:t>
      </w:r>
      <w:r w:rsidRPr="002654C0">
        <w:rPr>
          <w:sz w:val="18"/>
          <w:szCs w:val="18"/>
          <w:lang w:val="en-US"/>
        </w:rPr>
        <w:t>]</w:t>
      </w:r>
      <w:r>
        <w:rPr>
          <w:sz w:val="18"/>
          <w:szCs w:val="18"/>
          <w:lang w:val="en-US"/>
        </w:rPr>
        <w:t xml:space="preserve"> </w:t>
      </w:r>
      <w:r w:rsidRPr="002654C0">
        <w:rPr>
          <w:sz w:val="18"/>
          <w:szCs w:val="18"/>
          <w:lang w:val="en-US"/>
        </w:rPr>
        <w:t xml:space="preserve">E. </w:t>
      </w:r>
      <w:proofErr w:type="spellStart"/>
      <w:r w:rsidRPr="002654C0">
        <w:rPr>
          <w:sz w:val="18"/>
          <w:szCs w:val="18"/>
          <w:lang w:val="en-US"/>
        </w:rPr>
        <w:t>Tufte</w:t>
      </w:r>
      <w:proofErr w:type="spellEnd"/>
      <w:r w:rsidRPr="002654C0">
        <w:rPr>
          <w:sz w:val="18"/>
          <w:szCs w:val="18"/>
          <w:lang w:val="en-US"/>
        </w:rPr>
        <w:t xml:space="preserve">. </w:t>
      </w:r>
      <w:proofErr w:type="gramStart"/>
      <w:r w:rsidRPr="002654C0">
        <w:rPr>
          <w:sz w:val="18"/>
          <w:szCs w:val="18"/>
          <w:lang w:val="en-US"/>
        </w:rPr>
        <w:t>“The Visual Display of Quantitative Information”.</w:t>
      </w:r>
      <w:proofErr w:type="gramEnd"/>
      <w:r w:rsidRPr="002654C0">
        <w:rPr>
          <w:sz w:val="18"/>
          <w:szCs w:val="18"/>
          <w:lang w:val="en-US"/>
        </w:rPr>
        <w:t xml:space="preserve"> Graph Press, Cheshire, Connecticut, 1983.</w:t>
      </w:r>
    </w:p>
    <w:p w:rsidR="00522B57" w:rsidRDefault="00522B57" w:rsidP="001554AA">
      <w:pPr>
        <w:tabs>
          <w:tab w:val="left" w:pos="993"/>
        </w:tabs>
        <w:autoSpaceDE w:val="0"/>
        <w:autoSpaceDN w:val="0"/>
        <w:adjustRightInd w:val="0"/>
        <w:spacing w:before="140"/>
        <w:ind w:left="180" w:hanging="180"/>
        <w:jc w:val="both"/>
        <w:rPr>
          <w:sz w:val="18"/>
          <w:szCs w:val="18"/>
          <w:lang w:val="en-US"/>
        </w:rPr>
      </w:pPr>
      <w:r>
        <w:rPr>
          <w:sz w:val="18"/>
          <w:szCs w:val="18"/>
          <w:lang w:val="en-US"/>
        </w:rPr>
        <w:t>[3</w:t>
      </w:r>
      <w:proofErr w:type="gramStart"/>
      <w:r>
        <w:rPr>
          <w:sz w:val="18"/>
          <w:szCs w:val="18"/>
          <w:lang w:val="en-US"/>
        </w:rPr>
        <w:t xml:space="preserve">]  </w:t>
      </w:r>
      <w:r w:rsidRPr="001554AA">
        <w:rPr>
          <w:sz w:val="18"/>
          <w:szCs w:val="18"/>
          <w:lang w:val="en-US"/>
        </w:rPr>
        <w:t>E</w:t>
      </w:r>
      <w:proofErr w:type="gramEnd"/>
      <w:r w:rsidRPr="001554AA">
        <w:rPr>
          <w:sz w:val="18"/>
          <w:szCs w:val="18"/>
          <w:lang w:val="en-US"/>
        </w:rPr>
        <w:t xml:space="preserve">. J. Dodd. </w:t>
      </w:r>
      <w:proofErr w:type="gramStart"/>
      <w:r w:rsidRPr="001554AA">
        <w:rPr>
          <w:sz w:val="18"/>
          <w:szCs w:val="18"/>
          <w:lang w:val="en-US"/>
        </w:rPr>
        <w:t xml:space="preserve">Visualization and Collaboration for the On </w:t>
      </w:r>
      <w:r>
        <w:rPr>
          <w:sz w:val="18"/>
          <w:szCs w:val="18"/>
          <w:lang w:val="en-US"/>
        </w:rPr>
        <w:t xml:space="preserve">    </w:t>
      </w:r>
      <w:r w:rsidRPr="001554AA">
        <w:rPr>
          <w:sz w:val="18"/>
          <w:szCs w:val="18"/>
          <w:lang w:val="en-US"/>
        </w:rPr>
        <w:t>Demand Upstream Petroleum</w:t>
      </w:r>
      <w:r>
        <w:rPr>
          <w:sz w:val="18"/>
          <w:szCs w:val="18"/>
          <w:lang w:val="en-US"/>
        </w:rPr>
        <w:t xml:space="preserve"> </w:t>
      </w:r>
      <w:r w:rsidRPr="001554AA">
        <w:rPr>
          <w:sz w:val="18"/>
          <w:szCs w:val="18"/>
          <w:lang w:val="en-US"/>
        </w:rPr>
        <w:t>Enterprise.</w:t>
      </w:r>
      <w:proofErr w:type="gramEnd"/>
      <w:r w:rsidRPr="001554AA">
        <w:rPr>
          <w:sz w:val="18"/>
          <w:szCs w:val="18"/>
          <w:lang w:val="en-US"/>
        </w:rPr>
        <w:t xml:space="preserve"> </w:t>
      </w:r>
      <w:proofErr w:type="gramStart"/>
      <w:r w:rsidRPr="001554AA">
        <w:rPr>
          <w:sz w:val="18"/>
          <w:szCs w:val="18"/>
          <w:lang w:val="en-US"/>
        </w:rPr>
        <w:t>IBM technical</w:t>
      </w:r>
      <w:r>
        <w:rPr>
          <w:sz w:val="18"/>
          <w:szCs w:val="18"/>
          <w:lang w:val="en-US"/>
        </w:rPr>
        <w:t xml:space="preserve"> </w:t>
      </w:r>
      <w:r w:rsidRPr="001554AA">
        <w:rPr>
          <w:sz w:val="18"/>
          <w:szCs w:val="18"/>
          <w:lang w:val="en-US"/>
        </w:rPr>
        <w:t>reports, Toronto, Canada, May, 2004.</w:t>
      </w:r>
      <w:proofErr w:type="gramEnd"/>
    </w:p>
    <w:p w:rsidR="00522B57" w:rsidRDefault="00522B57" w:rsidP="001554AA">
      <w:pPr>
        <w:tabs>
          <w:tab w:val="left" w:pos="993"/>
        </w:tabs>
        <w:autoSpaceDE w:val="0"/>
        <w:autoSpaceDN w:val="0"/>
        <w:adjustRightInd w:val="0"/>
        <w:spacing w:before="140"/>
        <w:ind w:left="180" w:hanging="180"/>
        <w:jc w:val="both"/>
        <w:rPr>
          <w:sz w:val="18"/>
          <w:szCs w:val="18"/>
          <w:lang w:val="en-US"/>
        </w:rPr>
      </w:pPr>
      <w:r w:rsidRPr="002654C0">
        <w:rPr>
          <w:sz w:val="18"/>
          <w:szCs w:val="18"/>
          <w:lang w:val="en-US"/>
        </w:rPr>
        <w:t>[</w:t>
      </w:r>
      <w:r>
        <w:rPr>
          <w:sz w:val="18"/>
          <w:szCs w:val="18"/>
          <w:lang w:val="en-US"/>
        </w:rPr>
        <w:t>4</w:t>
      </w:r>
      <w:r w:rsidRPr="002654C0">
        <w:rPr>
          <w:sz w:val="18"/>
          <w:szCs w:val="18"/>
          <w:lang w:val="en-US"/>
        </w:rPr>
        <w:t>]</w:t>
      </w:r>
      <w:r>
        <w:rPr>
          <w:sz w:val="18"/>
          <w:szCs w:val="18"/>
          <w:lang w:val="en-US"/>
        </w:rPr>
        <w:t xml:space="preserve"> </w:t>
      </w:r>
      <w:r w:rsidRPr="002654C0">
        <w:rPr>
          <w:sz w:val="18"/>
          <w:szCs w:val="18"/>
          <w:lang w:val="en-US"/>
        </w:rPr>
        <w:t xml:space="preserve">S.G. Parker, M. Miller, C.D. Hansen, C.R. Johnson. “An integrated problem solving environment: The </w:t>
      </w:r>
      <w:proofErr w:type="spellStart"/>
      <w:r w:rsidRPr="002654C0">
        <w:rPr>
          <w:sz w:val="18"/>
          <w:szCs w:val="18"/>
          <w:lang w:val="en-US"/>
        </w:rPr>
        <w:t>SCIRun</w:t>
      </w:r>
      <w:proofErr w:type="spellEnd"/>
      <w:r w:rsidRPr="002654C0">
        <w:rPr>
          <w:sz w:val="18"/>
          <w:szCs w:val="18"/>
          <w:lang w:val="en-US"/>
        </w:rPr>
        <w:t xml:space="preserve"> computational steering system”. </w:t>
      </w:r>
      <w:proofErr w:type="gramStart"/>
      <w:r w:rsidRPr="002654C0">
        <w:rPr>
          <w:sz w:val="18"/>
          <w:szCs w:val="18"/>
          <w:lang w:val="en-US"/>
        </w:rPr>
        <w:t>In 31st Hawaii International Conference on System Sciences (HICSS-31), pp 147-156, 1998.</w:t>
      </w:r>
      <w:proofErr w:type="gramEnd"/>
    </w:p>
    <w:p w:rsidR="00522B57" w:rsidRDefault="00522B57" w:rsidP="002664AA">
      <w:pPr>
        <w:tabs>
          <w:tab w:val="left" w:pos="993"/>
        </w:tabs>
        <w:autoSpaceDE w:val="0"/>
        <w:autoSpaceDN w:val="0"/>
        <w:adjustRightInd w:val="0"/>
        <w:spacing w:before="140"/>
        <w:ind w:left="180" w:hanging="180"/>
        <w:rPr>
          <w:sz w:val="18"/>
          <w:szCs w:val="18"/>
          <w:lang w:val="en-US"/>
        </w:rPr>
      </w:pPr>
      <w:r w:rsidRPr="002654C0">
        <w:rPr>
          <w:sz w:val="18"/>
          <w:szCs w:val="18"/>
          <w:lang w:val="en-US"/>
        </w:rPr>
        <w:t>[</w:t>
      </w:r>
      <w:r>
        <w:rPr>
          <w:sz w:val="18"/>
          <w:szCs w:val="18"/>
          <w:lang w:val="en-US"/>
        </w:rPr>
        <w:t>5</w:t>
      </w:r>
      <w:r w:rsidRPr="002654C0">
        <w:rPr>
          <w:sz w:val="18"/>
          <w:szCs w:val="18"/>
          <w:lang w:val="en-US"/>
        </w:rPr>
        <w:t>]</w:t>
      </w:r>
      <w:r w:rsidR="001D0BD1">
        <w:rPr>
          <w:sz w:val="18"/>
          <w:szCs w:val="18"/>
          <w:lang w:val="en-US"/>
        </w:rPr>
        <w:t xml:space="preserve"> </w:t>
      </w:r>
      <w:proofErr w:type="spellStart"/>
      <w:r w:rsidRPr="002654C0">
        <w:rPr>
          <w:sz w:val="18"/>
          <w:szCs w:val="18"/>
          <w:lang w:val="en-US"/>
        </w:rPr>
        <w:t>SCIRun</w:t>
      </w:r>
      <w:proofErr w:type="spellEnd"/>
      <w:r w:rsidRPr="002654C0">
        <w:rPr>
          <w:sz w:val="18"/>
          <w:szCs w:val="18"/>
          <w:lang w:val="en-US"/>
        </w:rPr>
        <w:t>.</w:t>
      </w:r>
      <w:r>
        <w:rPr>
          <w:sz w:val="18"/>
          <w:szCs w:val="18"/>
          <w:lang w:val="en-US"/>
        </w:rPr>
        <w:t xml:space="preserve"> </w:t>
      </w:r>
      <w:r w:rsidRPr="00C449F5">
        <w:rPr>
          <w:sz w:val="18"/>
          <w:szCs w:val="18"/>
          <w:lang w:val="en-US"/>
        </w:rPr>
        <w:t>http://software.sci.utah.edu/scirun.html</w:t>
      </w:r>
    </w:p>
    <w:p w:rsidR="00522B57" w:rsidRPr="002654C0" w:rsidRDefault="00522B57" w:rsidP="002664AA">
      <w:pPr>
        <w:tabs>
          <w:tab w:val="left" w:pos="993"/>
        </w:tabs>
        <w:autoSpaceDE w:val="0"/>
        <w:autoSpaceDN w:val="0"/>
        <w:adjustRightInd w:val="0"/>
        <w:spacing w:before="140"/>
        <w:ind w:left="180" w:hanging="180"/>
        <w:jc w:val="both"/>
        <w:rPr>
          <w:sz w:val="18"/>
          <w:szCs w:val="18"/>
          <w:lang w:val="en-US"/>
        </w:rPr>
      </w:pPr>
      <w:r w:rsidRPr="002654C0">
        <w:rPr>
          <w:sz w:val="18"/>
          <w:szCs w:val="18"/>
          <w:lang w:val="en-US"/>
        </w:rPr>
        <w:t>[</w:t>
      </w:r>
      <w:r>
        <w:rPr>
          <w:sz w:val="18"/>
          <w:szCs w:val="18"/>
          <w:lang w:val="en-US"/>
        </w:rPr>
        <w:t>6</w:t>
      </w:r>
      <w:r w:rsidRPr="002654C0">
        <w:rPr>
          <w:sz w:val="18"/>
          <w:szCs w:val="18"/>
          <w:lang w:val="en-US"/>
        </w:rPr>
        <w:t>]</w:t>
      </w:r>
      <w:r>
        <w:rPr>
          <w:sz w:val="18"/>
          <w:szCs w:val="18"/>
          <w:lang w:val="en-US"/>
        </w:rPr>
        <w:t xml:space="preserve"> </w:t>
      </w:r>
      <w:proofErr w:type="spellStart"/>
      <w:r w:rsidRPr="002654C0">
        <w:rPr>
          <w:sz w:val="18"/>
          <w:szCs w:val="18"/>
          <w:lang w:val="en-US"/>
        </w:rPr>
        <w:t>Paraview</w:t>
      </w:r>
      <w:proofErr w:type="spellEnd"/>
      <w:r w:rsidRPr="002654C0">
        <w:rPr>
          <w:sz w:val="18"/>
          <w:szCs w:val="18"/>
          <w:lang w:val="en-US"/>
        </w:rPr>
        <w:t>. http://www.paraview.org</w:t>
      </w:r>
    </w:p>
    <w:p w:rsidR="00522B57" w:rsidRDefault="00522B57" w:rsidP="0039503C">
      <w:pPr>
        <w:tabs>
          <w:tab w:val="left" w:pos="993"/>
        </w:tabs>
        <w:autoSpaceDE w:val="0"/>
        <w:autoSpaceDN w:val="0"/>
        <w:adjustRightInd w:val="0"/>
        <w:spacing w:before="140"/>
        <w:ind w:left="180" w:hanging="180"/>
        <w:jc w:val="both"/>
        <w:rPr>
          <w:sz w:val="18"/>
          <w:szCs w:val="18"/>
          <w:lang w:val="en-US"/>
        </w:rPr>
      </w:pPr>
      <w:r w:rsidRPr="002654C0">
        <w:rPr>
          <w:sz w:val="18"/>
          <w:szCs w:val="18"/>
          <w:lang w:val="en-US"/>
        </w:rPr>
        <w:t>[</w:t>
      </w:r>
      <w:r>
        <w:rPr>
          <w:sz w:val="18"/>
          <w:szCs w:val="18"/>
          <w:lang w:val="en-US"/>
        </w:rPr>
        <w:t>7</w:t>
      </w:r>
      <w:r w:rsidRPr="002654C0">
        <w:rPr>
          <w:sz w:val="18"/>
          <w:szCs w:val="18"/>
          <w:lang w:val="en-US"/>
        </w:rPr>
        <w:t>]</w:t>
      </w:r>
      <w:r>
        <w:rPr>
          <w:sz w:val="18"/>
          <w:szCs w:val="18"/>
          <w:lang w:val="en-US"/>
        </w:rPr>
        <w:t xml:space="preserve"> </w:t>
      </w:r>
      <w:r w:rsidRPr="002654C0">
        <w:rPr>
          <w:sz w:val="18"/>
          <w:szCs w:val="18"/>
          <w:lang w:val="en-US"/>
        </w:rPr>
        <w:t xml:space="preserve">H. </w:t>
      </w:r>
      <w:proofErr w:type="spellStart"/>
      <w:r w:rsidRPr="002654C0">
        <w:rPr>
          <w:sz w:val="18"/>
          <w:szCs w:val="18"/>
          <w:lang w:val="en-US"/>
        </w:rPr>
        <w:t>Klie</w:t>
      </w:r>
      <w:proofErr w:type="spellEnd"/>
      <w:r w:rsidRPr="002654C0">
        <w:rPr>
          <w:sz w:val="18"/>
          <w:szCs w:val="18"/>
          <w:lang w:val="en-US"/>
        </w:rPr>
        <w:t xml:space="preserve">, W. </w:t>
      </w:r>
      <w:proofErr w:type="spellStart"/>
      <w:r w:rsidRPr="002654C0">
        <w:rPr>
          <w:sz w:val="18"/>
          <w:szCs w:val="18"/>
          <w:lang w:val="en-US"/>
        </w:rPr>
        <w:t>Bangerth</w:t>
      </w:r>
      <w:proofErr w:type="spellEnd"/>
      <w:r w:rsidRPr="002654C0">
        <w:rPr>
          <w:sz w:val="18"/>
          <w:szCs w:val="18"/>
          <w:lang w:val="en-US"/>
        </w:rPr>
        <w:t xml:space="preserve">, M. </w:t>
      </w:r>
      <w:proofErr w:type="spellStart"/>
      <w:r w:rsidRPr="002654C0">
        <w:rPr>
          <w:sz w:val="18"/>
          <w:szCs w:val="18"/>
          <w:lang w:val="en-US"/>
        </w:rPr>
        <w:t>Wheler</w:t>
      </w:r>
      <w:proofErr w:type="spellEnd"/>
      <w:r w:rsidRPr="002654C0">
        <w:rPr>
          <w:sz w:val="18"/>
          <w:szCs w:val="18"/>
          <w:lang w:val="en-US"/>
        </w:rPr>
        <w:t xml:space="preserve">, M. </w:t>
      </w:r>
      <w:proofErr w:type="spellStart"/>
      <w:r w:rsidRPr="002654C0">
        <w:rPr>
          <w:sz w:val="18"/>
          <w:szCs w:val="18"/>
          <w:lang w:val="en-US"/>
        </w:rPr>
        <w:t>Parashar</w:t>
      </w:r>
      <w:proofErr w:type="spellEnd"/>
      <w:r w:rsidRPr="002654C0">
        <w:rPr>
          <w:sz w:val="18"/>
          <w:szCs w:val="18"/>
          <w:lang w:val="en-US"/>
        </w:rPr>
        <w:t xml:space="preserve">, V. </w:t>
      </w:r>
      <w:proofErr w:type="spellStart"/>
      <w:r w:rsidRPr="002654C0">
        <w:rPr>
          <w:sz w:val="18"/>
          <w:szCs w:val="18"/>
          <w:lang w:val="en-US"/>
        </w:rPr>
        <w:t>Matossian</w:t>
      </w:r>
      <w:proofErr w:type="spellEnd"/>
      <w:r w:rsidRPr="002654C0">
        <w:rPr>
          <w:sz w:val="18"/>
          <w:szCs w:val="18"/>
          <w:lang w:val="en-US"/>
        </w:rPr>
        <w:t xml:space="preserve">. “Parallel well location optimization using stochastic algorithms on the Grid computational framework”. </w:t>
      </w:r>
      <w:proofErr w:type="gramStart"/>
      <w:r w:rsidRPr="002654C0">
        <w:rPr>
          <w:sz w:val="18"/>
          <w:szCs w:val="18"/>
          <w:lang w:val="en-US"/>
        </w:rPr>
        <w:t>In Proceedings of the 9th European Conference on the Mathematics of Oil Recovery (ECMOR IX), 2004.</w:t>
      </w:r>
      <w:proofErr w:type="gramEnd"/>
    </w:p>
    <w:p w:rsidR="00522B57" w:rsidRDefault="00522B57" w:rsidP="0039503C">
      <w:pPr>
        <w:tabs>
          <w:tab w:val="left" w:pos="993"/>
        </w:tabs>
        <w:autoSpaceDE w:val="0"/>
        <w:autoSpaceDN w:val="0"/>
        <w:adjustRightInd w:val="0"/>
        <w:spacing w:before="140"/>
        <w:ind w:left="180" w:hanging="180"/>
        <w:jc w:val="both"/>
        <w:rPr>
          <w:sz w:val="18"/>
          <w:szCs w:val="18"/>
          <w:lang w:val="en-US"/>
        </w:rPr>
      </w:pPr>
      <w:r>
        <w:rPr>
          <w:sz w:val="18"/>
          <w:szCs w:val="18"/>
          <w:lang w:val="en-US"/>
        </w:rPr>
        <w:t>[8</w:t>
      </w:r>
      <w:r w:rsidRPr="002654C0">
        <w:rPr>
          <w:sz w:val="18"/>
          <w:szCs w:val="18"/>
          <w:lang w:val="en-US"/>
        </w:rPr>
        <w:t>]</w:t>
      </w:r>
      <w:r>
        <w:rPr>
          <w:sz w:val="18"/>
          <w:szCs w:val="18"/>
          <w:lang w:val="en-US"/>
        </w:rPr>
        <w:t xml:space="preserve"> </w:t>
      </w:r>
      <w:r w:rsidRPr="002654C0">
        <w:rPr>
          <w:sz w:val="18"/>
          <w:szCs w:val="18"/>
          <w:lang w:val="en-US"/>
        </w:rPr>
        <w:t>K.</w:t>
      </w:r>
      <w:r>
        <w:rPr>
          <w:sz w:val="18"/>
          <w:szCs w:val="18"/>
          <w:lang w:val="en-US"/>
        </w:rPr>
        <w:t xml:space="preserve"> </w:t>
      </w:r>
      <w:proofErr w:type="spellStart"/>
      <w:r w:rsidRPr="002654C0">
        <w:rPr>
          <w:sz w:val="18"/>
          <w:szCs w:val="18"/>
          <w:lang w:val="en-US"/>
        </w:rPr>
        <w:t>Gruchalla</w:t>
      </w:r>
      <w:proofErr w:type="spellEnd"/>
      <w:r w:rsidRPr="002654C0">
        <w:rPr>
          <w:sz w:val="18"/>
          <w:szCs w:val="18"/>
          <w:lang w:val="en-US"/>
        </w:rPr>
        <w:t>.</w:t>
      </w:r>
      <w:r>
        <w:rPr>
          <w:sz w:val="18"/>
          <w:szCs w:val="18"/>
          <w:lang w:val="en-US"/>
        </w:rPr>
        <w:t xml:space="preserve"> </w:t>
      </w:r>
      <w:r w:rsidRPr="002654C0">
        <w:rPr>
          <w:sz w:val="18"/>
          <w:szCs w:val="18"/>
          <w:lang w:val="en-US"/>
        </w:rPr>
        <w:t xml:space="preserve">“Immersive well-path editing: investigating the added value of immersion”. </w:t>
      </w:r>
      <w:proofErr w:type="gramStart"/>
      <w:r w:rsidRPr="002654C0">
        <w:rPr>
          <w:sz w:val="18"/>
          <w:szCs w:val="18"/>
          <w:lang w:val="en-US"/>
        </w:rPr>
        <w:t>In Proceedings IEEE Virtual Reality, VR04, 157–164, Chicago, USA, 2004.</w:t>
      </w:r>
      <w:proofErr w:type="gramEnd"/>
    </w:p>
    <w:p w:rsidR="00522B57" w:rsidRDefault="00522B57" w:rsidP="00FD5043">
      <w:pPr>
        <w:tabs>
          <w:tab w:val="left" w:pos="993"/>
        </w:tabs>
        <w:autoSpaceDE w:val="0"/>
        <w:autoSpaceDN w:val="0"/>
        <w:adjustRightInd w:val="0"/>
        <w:spacing w:before="140"/>
        <w:ind w:left="180" w:hanging="180"/>
        <w:jc w:val="both"/>
        <w:rPr>
          <w:sz w:val="18"/>
          <w:szCs w:val="18"/>
          <w:lang w:val="en-US"/>
        </w:rPr>
      </w:pPr>
      <w:r>
        <w:rPr>
          <w:sz w:val="18"/>
          <w:szCs w:val="18"/>
          <w:lang w:val="en-US"/>
        </w:rPr>
        <w:t xml:space="preserve">[9] </w:t>
      </w:r>
      <w:r w:rsidRPr="002654C0">
        <w:rPr>
          <w:sz w:val="18"/>
          <w:szCs w:val="18"/>
          <w:lang w:val="en-US"/>
        </w:rPr>
        <w:t>C. Cruz-</w:t>
      </w:r>
      <w:proofErr w:type="spellStart"/>
      <w:r w:rsidRPr="002654C0">
        <w:rPr>
          <w:sz w:val="18"/>
          <w:szCs w:val="18"/>
          <w:lang w:val="en-US"/>
        </w:rPr>
        <w:t>Neira</w:t>
      </w:r>
      <w:proofErr w:type="spellEnd"/>
      <w:r w:rsidRPr="002654C0">
        <w:rPr>
          <w:sz w:val="18"/>
          <w:szCs w:val="18"/>
          <w:lang w:val="en-US"/>
        </w:rPr>
        <w:t xml:space="preserve">, D. J. </w:t>
      </w:r>
      <w:proofErr w:type="spellStart"/>
      <w:r w:rsidRPr="002654C0">
        <w:rPr>
          <w:sz w:val="18"/>
          <w:szCs w:val="18"/>
          <w:lang w:val="en-US"/>
        </w:rPr>
        <w:t>Sandin</w:t>
      </w:r>
      <w:proofErr w:type="spellEnd"/>
      <w:r w:rsidRPr="002654C0">
        <w:rPr>
          <w:sz w:val="18"/>
          <w:szCs w:val="18"/>
          <w:lang w:val="en-US"/>
        </w:rPr>
        <w:t xml:space="preserve">, T.A. </w:t>
      </w:r>
      <w:proofErr w:type="spellStart"/>
      <w:r w:rsidRPr="002654C0">
        <w:rPr>
          <w:sz w:val="18"/>
          <w:szCs w:val="18"/>
          <w:lang w:val="en-US"/>
        </w:rPr>
        <w:t>DeFanti</w:t>
      </w:r>
      <w:proofErr w:type="spellEnd"/>
      <w:r w:rsidRPr="002654C0">
        <w:rPr>
          <w:sz w:val="18"/>
          <w:szCs w:val="18"/>
          <w:lang w:val="en-US"/>
        </w:rPr>
        <w:t xml:space="preserve">, R.V. Kenyon, J.C. Hart. “The CAVE: Audio visual experience automatic virtual environment”. </w:t>
      </w:r>
      <w:proofErr w:type="gramStart"/>
      <w:r w:rsidRPr="002654C0">
        <w:rPr>
          <w:sz w:val="18"/>
          <w:szCs w:val="18"/>
          <w:lang w:val="en-US"/>
        </w:rPr>
        <w:t>Communications of ACM, 35-6, 1992.</w:t>
      </w:r>
      <w:proofErr w:type="gramEnd"/>
    </w:p>
    <w:p w:rsidR="00522B57" w:rsidRDefault="00522B57" w:rsidP="006F4974">
      <w:pPr>
        <w:tabs>
          <w:tab w:val="left" w:pos="993"/>
        </w:tabs>
        <w:autoSpaceDE w:val="0"/>
        <w:autoSpaceDN w:val="0"/>
        <w:adjustRightInd w:val="0"/>
        <w:spacing w:before="140"/>
        <w:ind w:left="180" w:hanging="180"/>
        <w:rPr>
          <w:sz w:val="18"/>
          <w:szCs w:val="18"/>
          <w:lang w:val="en-US"/>
        </w:rPr>
      </w:pPr>
      <w:r>
        <w:rPr>
          <w:sz w:val="18"/>
          <w:szCs w:val="18"/>
          <w:lang w:val="en-US"/>
        </w:rPr>
        <w:t>[10</w:t>
      </w:r>
      <w:r w:rsidRPr="002654C0">
        <w:rPr>
          <w:sz w:val="18"/>
          <w:szCs w:val="18"/>
          <w:lang w:val="en-US"/>
        </w:rPr>
        <w:t>]</w:t>
      </w:r>
      <w:r>
        <w:rPr>
          <w:sz w:val="18"/>
          <w:szCs w:val="18"/>
          <w:lang w:val="en-US"/>
        </w:rPr>
        <w:t xml:space="preserve"> </w:t>
      </w:r>
      <w:r w:rsidRPr="002654C0">
        <w:rPr>
          <w:sz w:val="18"/>
          <w:szCs w:val="18"/>
          <w:lang w:val="en-US"/>
        </w:rPr>
        <w:t xml:space="preserve">The </w:t>
      </w:r>
      <w:proofErr w:type="spellStart"/>
      <w:r w:rsidRPr="002654C0">
        <w:rPr>
          <w:sz w:val="18"/>
          <w:szCs w:val="18"/>
          <w:lang w:val="en-US"/>
        </w:rPr>
        <w:t>VRGeo</w:t>
      </w:r>
      <w:proofErr w:type="spellEnd"/>
      <w:r w:rsidRPr="002654C0">
        <w:rPr>
          <w:sz w:val="18"/>
          <w:szCs w:val="18"/>
          <w:lang w:val="en-US"/>
        </w:rPr>
        <w:t xml:space="preserve"> Consortium </w:t>
      </w:r>
      <w:proofErr w:type="spellStart"/>
      <w:r w:rsidRPr="002654C0">
        <w:rPr>
          <w:sz w:val="18"/>
          <w:szCs w:val="18"/>
          <w:lang w:val="en-US"/>
        </w:rPr>
        <w:t>Project.</w:t>
      </w:r>
      <w:r w:rsidR="002664AA" w:rsidRPr="00C449F5">
        <w:rPr>
          <w:sz w:val="18"/>
          <w:szCs w:val="18"/>
          <w:lang w:val="en-US"/>
        </w:rPr>
        <w:t>http</w:t>
      </w:r>
      <w:proofErr w:type="spellEnd"/>
      <w:r w:rsidR="002664AA" w:rsidRPr="00C449F5">
        <w:rPr>
          <w:sz w:val="18"/>
          <w:szCs w:val="18"/>
          <w:lang w:val="en-US"/>
        </w:rPr>
        <w:t>://www.vrgeo.org</w:t>
      </w:r>
    </w:p>
    <w:p w:rsidR="00522B57" w:rsidRDefault="00522B57" w:rsidP="006F4974">
      <w:pPr>
        <w:tabs>
          <w:tab w:val="left" w:pos="993"/>
        </w:tabs>
        <w:autoSpaceDE w:val="0"/>
        <w:autoSpaceDN w:val="0"/>
        <w:adjustRightInd w:val="0"/>
        <w:spacing w:before="140"/>
        <w:ind w:left="180" w:hanging="180"/>
        <w:jc w:val="both"/>
        <w:rPr>
          <w:sz w:val="18"/>
          <w:szCs w:val="18"/>
          <w:lang w:val="en-US"/>
        </w:rPr>
      </w:pPr>
      <w:r>
        <w:rPr>
          <w:sz w:val="18"/>
          <w:szCs w:val="18"/>
          <w:lang w:val="en-US"/>
        </w:rPr>
        <w:t>[11</w:t>
      </w:r>
      <w:r w:rsidRPr="002654C0">
        <w:rPr>
          <w:sz w:val="18"/>
          <w:szCs w:val="18"/>
          <w:lang w:val="en-US"/>
        </w:rPr>
        <w:t>]</w:t>
      </w:r>
      <w:r>
        <w:rPr>
          <w:sz w:val="18"/>
          <w:szCs w:val="18"/>
          <w:lang w:val="en-US"/>
        </w:rPr>
        <w:t xml:space="preserve"> </w:t>
      </w:r>
      <w:r w:rsidRPr="006F4974">
        <w:rPr>
          <w:sz w:val="18"/>
          <w:szCs w:val="18"/>
          <w:lang w:val="en-US"/>
        </w:rPr>
        <w:t xml:space="preserve">A. Simon and S. </w:t>
      </w:r>
      <w:proofErr w:type="spellStart"/>
      <w:r w:rsidRPr="006F4974">
        <w:rPr>
          <w:sz w:val="18"/>
          <w:szCs w:val="18"/>
          <w:lang w:val="en-US"/>
        </w:rPr>
        <w:t>Scholz</w:t>
      </w:r>
      <w:proofErr w:type="spellEnd"/>
      <w:r w:rsidRPr="006F4974">
        <w:rPr>
          <w:sz w:val="18"/>
          <w:szCs w:val="18"/>
          <w:lang w:val="en-US"/>
        </w:rPr>
        <w:t>. Multi-Viewpoint Images for Multi-User Interaction. In Proc</w:t>
      </w:r>
      <w:r>
        <w:rPr>
          <w:sz w:val="18"/>
          <w:szCs w:val="18"/>
          <w:lang w:val="en-US"/>
        </w:rPr>
        <w:t xml:space="preserve"> </w:t>
      </w:r>
      <w:r w:rsidRPr="006F4974">
        <w:rPr>
          <w:sz w:val="18"/>
          <w:szCs w:val="18"/>
          <w:lang w:val="en-US"/>
        </w:rPr>
        <w:t>IEEE Virtual Reality Conference, VR '05, pp. 107-113, March, 2005.</w:t>
      </w:r>
    </w:p>
    <w:p w:rsidR="00522B57" w:rsidRDefault="00522B57" w:rsidP="00B06223">
      <w:pPr>
        <w:tabs>
          <w:tab w:val="left" w:pos="993"/>
        </w:tabs>
        <w:autoSpaceDE w:val="0"/>
        <w:autoSpaceDN w:val="0"/>
        <w:adjustRightInd w:val="0"/>
        <w:spacing w:before="140"/>
        <w:ind w:left="180" w:hanging="180"/>
        <w:jc w:val="both"/>
        <w:rPr>
          <w:sz w:val="18"/>
          <w:szCs w:val="18"/>
          <w:lang w:val="en-US"/>
        </w:rPr>
      </w:pPr>
      <w:r w:rsidRPr="002654C0">
        <w:rPr>
          <w:sz w:val="18"/>
          <w:szCs w:val="18"/>
          <w:lang w:val="en-US"/>
        </w:rPr>
        <w:t>[</w:t>
      </w:r>
      <w:r>
        <w:rPr>
          <w:sz w:val="18"/>
          <w:szCs w:val="18"/>
          <w:lang w:val="en-US"/>
        </w:rPr>
        <w:t>12</w:t>
      </w:r>
      <w:r w:rsidRPr="002654C0">
        <w:rPr>
          <w:sz w:val="18"/>
          <w:szCs w:val="18"/>
          <w:lang w:val="en-US"/>
        </w:rPr>
        <w:t>]</w:t>
      </w:r>
      <w:r>
        <w:rPr>
          <w:sz w:val="18"/>
          <w:szCs w:val="18"/>
          <w:lang w:val="en-US"/>
        </w:rPr>
        <w:t xml:space="preserve"> </w:t>
      </w:r>
      <w:r w:rsidRPr="002654C0">
        <w:rPr>
          <w:sz w:val="18"/>
          <w:szCs w:val="18"/>
          <w:lang w:val="en-US"/>
        </w:rPr>
        <w:t xml:space="preserve">A. Simon. </w:t>
      </w:r>
      <w:proofErr w:type="gramStart"/>
      <w:r w:rsidRPr="002654C0">
        <w:rPr>
          <w:sz w:val="18"/>
          <w:szCs w:val="18"/>
          <w:lang w:val="en-US"/>
        </w:rPr>
        <w:t>“First-person experience and usability of co-located interaction in a projection-based virtual environment”.</w:t>
      </w:r>
      <w:proofErr w:type="gramEnd"/>
      <w:r w:rsidRPr="002654C0">
        <w:rPr>
          <w:sz w:val="18"/>
          <w:szCs w:val="18"/>
          <w:lang w:val="en-US"/>
        </w:rPr>
        <w:t xml:space="preserve"> </w:t>
      </w:r>
      <w:proofErr w:type="gramStart"/>
      <w:r w:rsidRPr="002654C0">
        <w:rPr>
          <w:sz w:val="18"/>
          <w:szCs w:val="18"/>
          <w:lang w:val="en-US"/>
        </w:rPr>
        <w:t>In Proceedings of the ACM Symposium on Virtual Reality Software and Technology, VRST’05, Monterey, November 7-9, 23–30, CA, USA, 2005.</w:t>
      </w:r>
      <w:proofErr w:type="gramEnd"/>
    </w:p>
    <w:p w:rsidR="00E603C7" w:rsidRDefault="00E603C7" w:rsidP="00E603C7">
      <w:pPr>
        <w:tabs>
          <w:tab w:val="left" w:pos="993"/>
        </w:tabs>
        <w:autoSpaceDE w:val="0"/>
        <w:autoSpaceDN w:val="0"/>
        <w:adjustRightInd w:val="0"/>
        <w:spacing w:before="140"/>
        <w:ind w:left="180" w:hanging="180"/>
        <w:jc w:val="both"/>
        <w:rPr>
          <w:sz w:val="18"/>
          <w:szCs w:val="18"/>
          <w:lang w:val="en-US"/>
        </w:rPr>
      </w:pPr>
      <w:r w:rsidRPr="002654C0">
        <w:rPr>
          <w:sz w:val="18"/>
          <w:szCs w:val="18"/>
          <w:lang w:val="en-US"/>
        </w:rPr>
        <w:t>[</w:t>
      </w:r>
      <w:r>
        <w:rPr>
          <w:sz w:val="18"/>
          <w:szCs w:val="18"/>
          <w:lang w:val="en-US"/>
        </w:rPr>
        <w:t>13</w:t>
      </w:r>
      <w:r w:rsidRPr="002654C0">
        <w:rPr>
          <w:sz w:val="18"/>
          <w:szCs w:val="18"/>
          <w:lang w:val="en-US"/>
        </w:rPr>
        <w:t>]</w:t>
      </w:r>
      <w:r>
        <w:rPr>
          <w:sz w:val="18"/>
          <w:szCs w:val="18"/>
          <w:lang w:val="en-US"/>
        </w:rPr>
        <w:t xml:space="preserve"> </w:t>
      </w:r>
      <w:r w:rsidRPr="00E603C7">
        <w:rPr>
          <w:sz w:val="18"/>
          <w:szCs w:val="18"/>
          <w:lang w:val="en-US"/>
        </w:rPr>
        <w:t xml:space="preserve">T. Moan. </w:t>
      </w:r>
      <w:proofErr w:type="gramStart"/>
      <w:r w:rsidRPr="00E603C7">
        <w:rPr>
          <w:sz w:val="18"/>
          <w:szCs w:val="18"/>
          <w:lang w:val="en-US"/>
        </w:rPr>
        <w:t>“Marine Structures for the Future”.</w:t>
      </w:r>
      <w:proofErr w:type="gramEnd"/>
      <w:r w:rsidRPr="00E603C7">
        <w:rPr>
          <w:sz w:val="18"/>
          <w:szCs w:val="18"/>
          <w:lang w:val="en-US"/>
        </w:rPr>
        <w:t xml:space="preserve"> </w:t>
      </w:r>
      <w:proofErr w:type="gramStart"/>
      <w:r w:rsidRPr="00E603C7">
        <w:rPr>
          <w:sz w:val="18"/>
          <w:szCs w:val="18"/>
          <w:lang w:val="en-US"/>
        </w:rPr>
        <w:t>Internal Report 2003-01.</w:t>
      </w:r>
      <w:proofErr w:type="gramEnd"/>
      <w:r w:rsidRPr="00E603C7">
        <w:rPr>
          <w:sz w:val="18"/>
          <w:szCs w:val="18"/>
          <w:lang w:val="en-US"/>
        </w:rPr>
        <w:t xml:space="preserve"> Centre for Offshore Research &amp; Engineering National </w:t>
      </w:r>
      <w:proofErr w:type="spellStart"/>
      <w:r w:rsidRPr="00E603C7">
        <w:rPr>
          <w:sz w:val="18"/>
          <w:szCs w:val="18"/>
          <w:lang w:val="en-US"/>
        </w:rPr>
        <w:t>Univ</w:t>
      </w:r>
      <w:proofErr w:type="spellEnd"/>
      <w:r w:rsidRPr="00E603C7">
        <w:rPr>
          <w:sz w:val="18"/>
          <w:szCs w:val="18"/>
          <w:lang w:val="en-US"/>
        </w:rPr>
        <w:t xml:space="preserve"> of Singapore, NUS, 2003.</w:t>
      </w:r>
    </w:p>
    <w:p w:rsidR="00522B57" w:rsidRDefault="00522B57" w:rsidP="00E603C7">
      <w:pPr>
        <w:tabs>
          <w:tab w:val="left" w:pos="993"/>
        </w:tabs>
        <w:autoSpaceDE w:val="0"/>
        <w:autoSpaceDN w:val="0"/>
        <w:adjustRightInd w:val="0"/>
        <w:spacing w:before="140"/>
        <w:ind w:left="180" w:hanging="180"/>
        <w:jc w:val="both"/>
        <w:rPr>
          <w:sz w:val="18"/>
          <w:szCs w:val="18"/>
          <w:lang w:val="en-US"/>
        </w:rPr>
      </w:pPr>
      <w:r w:rsidRPr="002654C0">
        <w:rPr>
          <w:sz w:val="18"/>
          <w:szCs w:val="18"/>
          <w:lang w:val="en-US"/>
        </w:rPr>
        <w:t>[</w:t>
      </w:r>
      <w:r w:rsidR="00E603C7">
        <w:rPr>
          <w:sz w:val="18"/>
          <w:szCs w:val="18"/>
          <w:lang w:val="en-US"/>
        </w:rPr>
        <w:t>14</w:t>
      </w:r>
      <w:r w:rsidRPr="002654C0">
        <w:rPr>
          <w:sz w:val="18"/>
          <w:szCs w:val="18"/>
          <w:lang w:val="en-US"/>
        </w:rPr>
        <w:t>]</w:t>
      </w:r>
      <w:r>
        <w:rPr>
          <w:sz w:val="18"/>
          <w:szCs w:val="18"/>
          <w:lang w:val="en-US"/>
        </w:rPr>
        <w:t xml:space="preserve"> </w:t>
      </w:r>
      <w:r w:rsidRPr="002654C0">
        <w:rPr>
          <w:sz w:val="18"/>
          <w:szCs w:val="18"/>
          <w:lang w:val="en-US"/>
        </w:rPr>
        <w:t xml:space="preserve">W. Lee, S. </w:t>
      </w:r>
      <w:proofErr w:type="spellStart"/>
      <w:r w:rsidRPr="002654C0">
        <w:rPr>
          <w:sz w:val="18"/>
          <w:szCs w:val="18"/>
          <w:lang w:val="en-US"/>
        </w:rPr>
        <w:t>McGough</w:t>
      </w:r>
      <w:proofErr w:type="spellEnd"/>
      <w:r w:rsidRPr="002654C0">
        <w:rPr>
          <w:sz w:val="18"/>
          <w:szCs w:val="18"/>
          <w:lang w:val="en-US"/>
        </w:rPr>
        <w:t xml:space="preserve">, S. Newhouse, J. Darlington. “A standard based approach to job submission through web services”. Proc. of the UK e-Science All Hands Meeting, pp. 901–905. </w:t>
      </w:r>
      <w:proofErr w:type="gramStart"/>
      <w:r w:rsidRPr="002654C0">
        <w:rPr>
          <w:sz w:val="18"/>
          <w:szCs w:val="18"/>
          <w:lang w:val="en-US"/>
        </w:rPr>
        <w:t>UK EPSRC, 2004.</w:t>
      </w:r>
      <w:proofErr w:type="gramEnd"/>
    </w:p>
    <w:p w:rsidR="00522B57" w:rsidRDefault="00522B57" w:rsidP="00E603C7">
      <w:pPr>
        <w:tabs>
          <w:tab w:val="left" w:pos="993"/>
        </w:tabs>
        <w:autoSpaceDE w:val="0"/>
        <w:autoSpaceDN w:val="0"/>
        <w:adjustRightInd w:val="0"/>
        <w:spacing w:before="140"/>
        <w:ind w:left="180" w:hanging="180"/>
        <w:jc w:val="both"/>
        <w:rPr>
          <w:sz w:val="18"/>
          <w:szCs w:val="18"/>
          <w:lang w:val="en-US"/>
        </w:rPr>
      </w:pPr>
      <w:proofErr w:type="gramStart"/>
      <w:r w:rsidRPr="002654C0">
        <w:rPr>
          <w:sz w:val="18"/>
          <w:szCs w:val="18"/>
          <w:lang w:val="en-US"/>
        </w:rPr>
        <w:t>[</w:t>
      </w:r>
      <w:r>
        <w:rPr>
          <w:sz w:val="18"/>
          <w:szCs w:val="18"/>
          <w:lang w:val="en-US"/>
        </w:rPr>
        <w:t>1</w:t>
      </w:r>
      <w:r w:rsidR="00E603C7">
        <w:rPr>
          <w:sz w:val="18"/>
          <w:szCs w:val="18"/>
          <w:lang w:val="en-US"/>
        </w:rPr>
        <w:t>5</w:t>
      </w:r>
      <w:r w:rsidRPr="002654C0">
        <w:rPr>
          <w:sz w:val="18"/>
          <w:szCs w:val="18"/>
          <w:lang w:val="en-US"/>
        </w:rPr>
        <w:t>]</w:t>
      </w:r>
      <w:r>
        <w:rPr>
          <w:sz w:val="18"/>
          <w:szCs w:val="18"/>
          <w:lang w:val="en-US"/>
        </w:rPr>
        <w:t xml:space="preserve"> </w:t>
      </w:r>
      <w:r w:rsidRPr="002654C0">
        <w:rPr>
          <w:sz w:val="18"/>
          <w:szCs w:val="18"/>
          <w:lang w:val="en-US"/>
        </w:rPr>
        <w:t xml:space="preserve">M. M. </w:t>
      </w:r>
      <w:proofErr w:type="spellStart"/>
      <w:r w:rsidRPr="002654C0">
        <w:rPr>
          <w:sz w:val="18"/>
          <w:szCs w:val="18"/>
          <w:lang w:val="en-US"/>
        </w:rPr>
        <w:t>Mourelle</w:t>
      </w:r>
      <w:proofErr w:type="spellEnd"/>
      <w:r w:rsidRPr="002654C0">
        <w:rPr>
          <w:sz w:val="18"/>
          <w:szCs w:val="18"/>
          <w:lang w:val="en-US"/>
        </w:rPr>
        <w:t>, E. C. Gonzalez, B. P. Jacob, 1995, “ANFLEX - Computational System for Flexible and Rigid Riser Analysis”, Proceedings of the 9th International Symposium on Offshore Engin</w:t>
      </w:r>
      <w:r>
        <w:rPr>
          <w:sz w:val="18"/>
          <w:szCs w:val="18"/>
          <w:lang w:val="en-US"/>
        </w:rPr>
        <w:t>eering</w:t>
      </w:r>
      <w:r w:rsidRPr="002654C0">
        <w:rPr>
          <w:sz w:val="18"/>
          <w:szCs w:val="18"/>
          <w:lang w:val="en-US"/>
        </w:rPr>
        <w:t>.</w:t>
      </w:r>
      <w:proofErr w:type="gramEnd"/>
    </w:p>
    <w:p w:rsidR="00522B57" w:rsidRDefault="00522B57" w:rsidP="00B06223">
      <w:pPr>
        <w:tabs>
          <w:tab w:val="left" w:pos="993"/>
        </w:tabs>
        <w:autoSpaceDE w:val="0"/>
        <w:autoSpaceDN w:val="0"/>
        <w:adjustRightInd w:val="0"/>
        <w:spacing w:before="140"/>
        <w:ind w:left="180" w:hanging="180"/>
        <w:jc w:val="both"/>
        <w:rPr>
          <w:sz w:val="18"/>
          <w:szCs w:val="18"/>
          <w:lang w:val="en-US"/>
        </w:rPr>
      </w:pPr>
      <w:r w:rsidRPr="00FD5043">
        <w:rPr>
          <w:sz w:val="18"/>
          <w:szCs w:val="18"/>
          <w:lang w:val="en-US"/>
        </w:rPr>
        <w:lastRenderedPageBreak/>
        <w:t>[</w:t>
      </w:r>
      <w:r>
        <w:rPr>
          <w:sz w:val="18"/>
          <w:szCs w:val="18"/>
          <w:lang w:val="en-US"/>
        </w:rPr>
        <w:t>1</w:t>
      </w:r>
      <w:r w:rsidR="00E603C7">
        <w:rPr>
          <w:sz w:val="18"/>
          <w:szCs w:val="18"/>
          <w:lang w:val="en-US"/>
        </w:rPr>
        <w:t>6</w:t>
      </w:r>
      <w:r w:rsidRPr="00FD5043">
        <w:rPr>
          <w:sz w:val="18"/>
          <w:szCs w:val="18"/>
          <w:lang w:val="en-US"/>
        </w:rPr>
        <w:t>]</w:t>
      </w:r>
      <w:r>
        <w:rPr>
          <w:sz w:val="18"/>
          <w:szCs w:val="18"/>
          <w:lang w:val="en-US"/>
        </w:rPr>
        <w:t xml:space="preserve"> </w:t>
      </w:r>
      <w:r w:rsidRPr="00FD5043">
        <w:rPr>
          <w:sz w:val="18"/>
          <w:szCs w:val="18"/>
          <w:lang w:val="en-US"/>
        </w:rPr>
        <w:t xml:space="preserve">B. P. Jacob, N. F. F. </w:t>
      </w:r>
      <w:proofErr w:type="spellStart"/>
      <w:r w:rsidRPr="00FD5043">
        <w:rPr>
          <w:sz w:val="18"/>
          <w:szCs w:val="18"/>
          <w:lang w:val="en-US"/>
        </w:rPr>
        <w:t>Ebecken</w:t>
      </w:r>
      <w:proofErr w:type="spellEnd"/>
      <w:r w:rsidRPr="00FD5043">
        <w:rPr>
          <w:sz w:val="18"/>
          <w:szCs w:val="18"/>
          <w:lang w:val="en-US"/>
        </w:rPr>
        <w:t xml:space="preserve">. </w:t>
      </w:r>
      <w:proofErr w:type="gramStart"/>
      <w:r w:rsidRPr="002654C0">
        <w:rPr>
          <w:sz w:val="18"/>
          <w:szCs w:val="18"/>
          <w:lang w:val="en-US"/>
        </w:rPr>
        <w:t xml:space="preserve">“An Optimized Implementation of the </w:t>
      </w:r>
      <w:proofErr w:type="spellStart"/>
      <w:r w:rsidRPr="002654C0">
        <w:rPr>
          <w:sz w:val="18"/>
          <w:szCs w:val="18"/>
          <w:lang w:val="en-US"/>
        </w:rPr>
        <w:t>Newmark</w:t>
      </w:r>
      <w:proofErr w:type="spellEnd"/>
      <w:r w:rsidRPr="002654C0">
        <w:rPr>
          <w:sz w:val="18"/>
          <w:szCs w:val="18"/>
          <w:lang w:val="en-US"/>
        </w:rPr>
        <w:t>/Newton-</w:t>
      </w:r>
      <w:proofErr w:type="spellStart"/>
      <w:r w:rsidRPr="002654C0">
        <w:rPr>
          <w:sz w:val="18"/>
          <w:szCs w:val="18"/>
          <w:lang w:val="en-US"/>
        </w:rPr>
        <w:t>Raphson</w:t>
      </w:r>
      <w:proofErr w:type="spellEnd"/>
      <w:r w:rsidRPr="002654C0">
        <w:rPr>
          <w:sz w:val="18"/>
          <w:szCs w:val="18"/>
          <w:lang w:val="en-US"/>
        </w:rPr>
        <w:t xml:space="preserve"> Algorithm for the Time Integration of Nonlinear Problems”.</w:t>
      </w:r>
      <w:proofErr w:type="gramEnd"/>
      <w:r w:rsidRPr="002654C0">
        <w:rPr>
          <w:sz w:val="18"/>
          <w:szCs w:val="18"/>
          <w:lang w:val="en-US"/>
        </w:rPr>
        <w:t xml:space="preserve"> Communications in Numerical Methods in Engineering, vol. 10 pp. 983-992, John Wiley &amp; Sons, UK/USA, 1994.</w:t>
      </w:r>
    </w:p>
    <w:p w:rsidR="00522B57" w:rsidRPr="002654C0" w:rsidRDefault="00522B57" w:rsidP="00B06223">
      <w:pPr>
        <w:tabs>
          <w:tab w:val="left" w:pos="993"/>
        </w:tabs>
        <w:autoSpaceDE w:val="0"/>
        <w:autoSpaceDN w:val="0"/>
        <w:adjustRightInd w:val="0"/>
        <w:spacing w:before="140"/>
        <w:ind w:left="180" w:hanging="180"/>
        <w:jc w:val="both"/>
        <w:rPr>
          <w:sz w:val="18"/>
          <w:szCs w:val="18"/>
          <w:lang w:val="en-US"/>
        </w:rPr>
      </w:pPr>
      <w:r w:rsidRPr="002654C0">
        <w:rPr>
          <w:sz w:val="18"/>
          <w:szCs w:val="18"/>
          <w:lang w:val="en-US"/>
        </w:rPr>
        <w:t>[</w:t>
      </w:r>
      <w:r>
        <w:rPr>
          <w:sz w:val="18"/>
          <w:szCs w:val="18"/>
          <w:lang w:val="en-US"/>
        </w:rPr>
        <w:t>1</w:t>
      </w:r>
      <w:r w:rsidR="00E603C7">
        <w:rPr>
          <w:sz w:val="18"/>
          <w:szCs w:val="18"/>
          <w:lang w:val="en-US"/>
        </w:rPr>
        <w:t>7</w:t>
      </w:r>
      <w:r w:rsidRPr="002654C0">
        <w:rPr>
          <w:sz w:val="18"/>
          <w:szCs w:val="18"/>
          <w:lang w:val="en-US"/>
        </w:rPr>
        <w:t>]</w:t>
      </w:r>
      <w:r>
        <w:rPr>
          <w:sz w:val="18"/>
          <w:szCs w:val="18"/>
          <w:lang w:val="en-US"/>
        </w:rPr>
        <w:t xml:space="preserve"> </w:t>
      </w:r>
      <w:r w:rsidR="00F75CF7" w:rsidRPr="00F75CF7">
        <w:rPr>
          <w:sz w:val="18"/>
          <w:szCs w:val="18"/>
          <w:lang w:val="en-US"/>
        </w:rPr>
        <w:t xml:space="preserve">A. B. </w:t>
      </w:r>
      <w:proofErr w:type="spellStart"/>
      <w:r w:rsidR="00F75CF7" w:rsidRPr="00F75CF7">
        <w:rPr>
          <w:sz w:val="18"/>
          <w:szCs w:val="18"/>
          <w:lang w:val="en-US"/>
        </w:rPr>
        <w:t>Raposo</w:t>
      </w:r>
      <w:proofErr w:type="spellEnd"/>
      <w:r w:rsidR="00F75CF7" w:rsidRPr="00F75CF7">
        <w:rPr>
          <w:sz w:val="18"/>
          <w:szCs w:val="18"/>
          <w:lang w:val="en-US"/>
        </w:rPr>
        <w:t xml:space="preserve">, I. H. F. Santos, L. P. Soares, G. Wagner, E. </w:t>
      </w:r>
      <w:proofErr w:type="spellStart"/>
      <w:r w:rsidR="00F75CF7" w:rsidRPr="00F75CF7">
        <w:rPr>
          <w:sz w:val="18"/>
          <w:szCs w:val="18"/>
          <w:lang w:val="en-US"/>
        </w:rPr>
        <w:t>Corseuil</w:t>
      </w:r>
      <w:proofErr w:type="spellEnd"/>
      <w:r w:rsidR="00F75CF7" w:rsidRPr="00F75CF7">
        <w:rPr>
          <w:sz w:val="18"/>
          <w:szCs w:val="18"/>
          <w:lang w:val="en-US"/>
        </w:rPr>
        <w:t xml:space="preserve">, M. </w:t>
      </w:r>
      <w:proofErr w:type="spellStart"/>
      <w:r w:rsidR="00F75CF7" w:rsidRPr="00F75CF7">
        <w:rPr>
          <w:sz w:val="18"/>
          <w:szCs w:val="18"/>
          <w:lang w:val="en-US"/>
        </w:rPr>
        <w:t>Gattass</w:t>
      </w:r>
      <w:proofErr w:type="spellEnd"/>
      <w:r w:rsidR="00F75CF7" w:rsidRPr="00F75CF7">
        <w:rPr>
          <w:sz w:val="18"/>
          <w:szCs w:val="18"/>
          <w:lang w:val="en-US"/>
        </w:rPr>
        <w:t xml:space="preserve"> “Environ: Integrating VR and CAD in Engineering Projects”. IEEE Computer Graphics &amp; Applications, v.29, n.6, p.91-95, 2009. (ISSN 0272-1716). DOI: 10.1109/ MCG.2009.118.</w:t>
      </w:r>
    </w:p>
    <w:p w:rsidR="00522B57" w:rsidRDefault="00522B57" w:rsidP="00E603C7">
      <w:pPr>
        <w:tabs>
          <w:tab w:val="left" w:pos="993"/>
        </w:tabs>
        <w:autoSpaceDE w:val="0"/>
        <w:autoSpaceDN w:val="0"/>
        <w:adjustRightInd w:val="0"/>
        <w:spacing w:before="140"/>
        <w:ind w:left="180" w:hanging="180"/>
        <w:jc w:val="both"/>
        <w:rPr>
          <w:sz w:val="18"/>
          <w:szCs w:val="18"/>
          <w:lang w:val="en-US"/>
        </w:rPr>
      </w:pPr>
      <w:r w:rsidRPr="00B34A47">
        <w:rPr>
          <w:sz w:val="18"/>
          <w:szCs w:val="18"/>
          <w:lang w:val="pt-BR"/>
        </w:rPr>
        <w:t>[1</w:t>
      </w:r>
      <w:r w:rsidR="00E603C7" w:rsidRPr="00B34A47">
        <w:rPr>
          <w:sz w:val="18"/>
          <w:szCs w:val="18"/>
          <w:lang w:val="pt-BR"/>
        </w:rPr>
        <w:t>8</w:t>
      </w:r>
      <w:r w:rsidRPr="00B34A47">
        <w:rPr>
          <w:sz w:val="18"/>
          <w:szCs w:val="18"/>
          <w:lang w:val="pt-BR"/>
        </w:rPr>
        <w:t xml:space="preserve">] R. </w:t>
      </w:r>
      <w:proofErr w:type="spellStart"/>
      <w:r w:rsidRPr="00B34A47">
        <w:rPr>
          <w:sz w:val="18"/>
          <w:szCs w:val="18"/>
          <w:lang w:val="pt-BR"/>
        </w:rPr>
        <w:t>Ierusalimschy</w:t>
      </w:r>
      <w:proofErr w:type="spellEnd"/>
      <w:r w:rsidRPr="00B34A47">
        <w:rPr>
          <w:sz w:val="18"/>
          <w:szCs w:val="18"/>
          <w:lang w:val="pt-BR"/>
        </w:rPr>
        <w:t xml:space="preserve">, L. Figueiredo, W. </w:t>
      </w:r>
      <w:proofErr w:type="spellStart"/>
      <w:r w:rsidRPr="00B34A47">
        <w:rPr>
          <w:sz w:val="18"/>
          <w:szCs w:val="18"/>
          <w:lang w:val="pt-BR"/>
        </w:rPr>
        <w:t>Celes</w:t>
      </w:r>
      <w:proofErr w:type="spellEnd"/>
      <w:r w:rsidRPr="00B34A47">
        <w:rPr>
          <w:sz w:val="18"/>
          <w:szCs w:val="18"/>
          <w:lang w:val="pt-BR"/>
        </w:rPr>
        <w:t xml:space="preserve">. </w:t>
      </w:r>
      <w:proofErr w:type="gramStart"/>
      <w:r w:rsidRPr="002654C0">
        <w:rPr>
          <w:sz w:val="18"/>
          <w:szCs w:val="18"/>
          <w:lang w:val="en-US"/>
        </w:rPr>
        <w:t>“</w:t>
      </w:r>
      <w:proofErr w:type="spellStart"/>
      <w:r w:rsidRPr="002654C0">
        <w:rPr>
          <w:sz w:val="18"/>
          <w:szCs w:val="18"/>
          <w:lang w:val="en-US"/>
        </w:rPr>
        <w:t>Lua</w:t>
      </w:r>
      <w:proofErr w:type="spellEnd"/>
      <w:r w:rsidRPr="002654C0">
        <w:rPr>
          <w:sz w:val="18"/>
          <w:szCs w:val="18"/>
          <w:lang w:val="en-US"/>
        </w:rPr>
        <w:t xml:space="preserve"> – an extensible extension language”.</w:t>
      </w:r>
      <w:proofErr w:type="gramEnd"/>
      <w:r w:rsidRPr="002654C0">
        <w:rPr>
          <w:sz w:val="18"/>
          <w:szCs w:val="18"/>
          <w:lang w:val="en-US"/>
        </w:rPr>
        <w:t xml:space="preserve"> Software: Practice and Experience, 26(6), 1996.</w:t>
      </w:r>
    </w:p>
    <w:p w:rsidR="00522B57" w:rsidRPr="00E603C7" w:rsidRDefault="00522B57" w:rsidP="00E9493E">
      <w:pPr>
        <w:tabs>
          <w:tab w:val="left" w:pos="993"/>
        </w:tabs>
        <w:autoSpaceDE w:val="0"/>
        <w:autoSpaceDN w:val="0"/>
        <w:adjustRightInd w:val="0"/>
        <w:spacing w:before="140"/>
        <w:ind w:left="180" w:hanging="180"/>
        <w:jc w:val="both"/>
        <w:rPr>
          <w:sz w:val="18"/>
          <w:szCs w:val="18"/>
          <w:lang w:val="en-US"/>
        </w:rPr>
      </w:pPr>
      <w:r w:rsidRPr="00662DCA">
        <w:rPr>
          <w:sz w:val="18"/>
          <w:szCs w:val="18"/>
          <w:lang w:val="pt-BR"/>
        </w:rPr>
        <w:t>[</w:t>
      </w:r>
      <w:r w:rsidR="00E603C7">
        <w:rPr>
          <w:sz w:val="18"/>
          <w:szCs w:val="18"/>
          <w:lang w:val="pt-BR"/>
        </w:rPr>
        <w:t>19</w:t>
      </w:r>
      <w:r w:rsidRPr="00662DCA">
        <w:rPr>
          <w:sz w:val="18"/>
          <w:szCs w:val="18"/>
          <w:lang w:val="pt-BR"/>
        </w:rPr>
        <w:t xml:space="preserve">] C. L. N. Santos, G. G. Cunha, L. Landau. </w:t>
      </w:r>
      <w:proofErr w:type="gramStart"/>
      <w:r w:rsidRPr="00E9493E">
        <w:rPr>
          <w:sz w:val="18"/>
          <w:szCs w:val="18"/>
          <w:lang w:val="en-US"/>
        </w:rPr>
        <w:t>Use of VRML in Collaborative Simulations 149 for the Petroleum Industry.</w:t>
      </w:r>
      <w:proofErr w:type="gramEnd"/>
      <w:r w:rsidRPr="00E9493E">
        <w:rPr>
          <w:sz w:val="18"/>
          <w:szCs w:val="18"/>
          <w:lang w:val="en-US"/>
        </w:rPr>
        <w:t xml:space="preserve"> </w:t>
      </w:r>
      <w:r w:rsidRPr="00E603C7">
        <w:rPr>
          <w:sz w:val="18"/>
          <w:szCs w:val="18"/>
          <w:lang w:val="en-US"/>
        </w:rPr>
        <w:t xml:space="preserve">Proceedings of the 34 </w:t>
      </w:r>
      <w:proofErr w:type="spellStart"/>
      <w:proofErr w:type="gramStart"/>
      <w:r w:rsidRPr="00E603C7">
        <w:rPr>
          <w:sz w:val="18"/>
          <w:szCs w:val="18"/>
          <w:lang w:val="en-US"/>
        </w:rPr>
        <w:t>th</w:t>
      </w:r>
      <w:proofErr w:type="spellEnd"/>
      <w:proofErr w:type="gramEnd"/>
      <w:r w:rsidRPr="00E603C7">
        <w:rPr>
          <w:sz w:val="18"/>
          <w:szCs w:val="18"/>
          <w:lang w:val="en-US"/>
        </w:rPr>
        <w:t xml:space="preserve"> Annual Simulation Symposium, SS01, 2001.</w:t>
      </w:r>
    </w:p>
    <w:p w:rsidR="00522B57" w:rsidRDefault="00522B57" w:rsidP="00FB2F09">
      <w:pPr>
        <w:tabs>
          <w:tab w:val="left" w:pos="993"/>
        </w:tabs>
        <w:autoSpaceDE w:val="0"/>
        <w:autoSpaceDN w:val="0"/>
        <w:adjustRightInd w:val="0"/>
        <w:spacing w:before="140"/>
        <w:ind w:left="180" w:hanging="180"/>
        <w:jc w:val="both"/>
        <w:rPr>
          <w:sz w:val="18"/>
          <w:szCs w:val="18"/>
          <w:lang w:val="en-US"/>
        </w:rPr>
      </w:pPr>
      <w:r w:rsidRPr="00E603C7">
        <w:rPr>
          <w:sz w:val="18"/>
          <w:szCs w:val="18"/>
          <w:lang w:val="en-US"/>
        </w:rPr>
        <w:t>[</w:t>
      </w:r>
      <w:r w:rsidR="00E603C7" w:rsidRPr="00E603C7">
        <w:rPr>
          <w:sz w:val="18"/>
          <w:szCs w:val="18"/>
          <w:lang w:val="en-US"/>
        </w:rPr>
        <w:t>20</w:t>
      </w:r>
      <w:r w:rsidRPr="00E603C7">
        <w:rPr>
          <w:sz w:val="18"/>
          <w:szCs w:val="18"/>
          <w:lang w:val="en-US"/>
        </w:rPr>
        <w:t xml:space="preserve">] </w:t>
      </w:r>
      <w:r w:rsidR="00F75CF7" w:rsidRPr="00F75CF7">
        <w:rPr>
          <w:sz w:val="18"/>
          <w:szCs w:val="18"/>
          <w:lang w:val="en-US"/>
        </w:rPr>
        <w:t xml:space="preserve">E. E. R. Russo, A. B. </w:t>
      </w:r>
      <w:proofErr w:type="spellStart"/>
      <w:r w:rsidR="00F75CF7" w:rsidRPr="00F75CF7">
        <w:rPr>
          <w:sz w:val="18"/>
          <w:szCs w:val="18"/>
          <w:lang w:val="en-US"/>
        </w:rPr>
        <w:t>Raposo</w:t>
      </w:r>
      <w:proofErr w:type="spellEnd"/>
      <w:r w:rsidR="00F75CF7" w:rsidRPr="00F75CF7">
        <w:rPr>
          <w:sz w:val="18"/>
          <w:szCs w:val="18"/>
          <w:lang w:val="en-US"/>
        </w:rPr>
        <w:t xml:space="preserve">, T. Fernando, M. </w:t>
      </w:r>
      <w:proofErr w:type="spellStart"/>
      <w:r w:rsidR="00F75CF7" w:rsidRPr="00F75CF7">
        <w:rPr>
          <w:sz w:val="18"/>
          <w:szCs w:val="18"/>
          <w:lang w:val="en-US"/>
        </w:rPr>
        <w:t>Gattass</w:t>
      </w:r>
      <w:proofErr w:type="spellEnd"/>
      <w:r w:rsidR="00F75CF7" w:rsidRPr="00F75CF7">
        <w:rPr>
          <w:sz w:val="18"/>
          <w:szCs w:val="18"/>
          <w:lang w:val="en-US"/>
        </w:rPr>
        <w:t xml:space="preserve">. Workspace Challenges for the Oil &amp; Gas Exploration &amp; Production Industry. In: 4 </w:t>
      </w:r>
      <w:proofErr w:type="spellStart"/>
      <w:proofErr w:type="gramStart"/>
      <w:r w:rsidR="00F75CF7" w:rsidRPr="00F75CF7">
        <w:rPr>
          <w:sz w:val="18"/>
          <w:szCs w:val="18"/>
          <w:lang w:val="en-US"/>
        </w:rPr>
        <w:t>th</w:t>
      </w:r>
      <w:proofErr w:type="spellEnd"/>
      <w:proofErr w:type="gramEnd"/>
      <w:r w:rsidR="00F75CF7" w:rsidRPr="00F75CF7">
        <w:rPr>
          <w:sz w:val="18"/>
          <w:szCs w:val="18"/>
          <w:lang w:val="en-US"/>
        </w:rPr>
        <w:t xml:space="preserve"> Conference of Construction Applications of Virtual Reality - CONVR 2004, p. 145-150, </w:t>
      </w:r>
      <w:proofErr w:type="spellStart"/>
      <w:r w:rsidR="00F75CF7" w:rsidRPr="00F75CF7">
        <w:rPr>
          <w:sz w:val="18"/>
          <w:szCs w:val="18"/>
          <w:lang w:val="en-US"/>
        </w:rPr>
        <w:t>Lisboa</w:t>
      </w:r>
      <w:proofErr w:type="spellEnd"/>
      <w:r w:rsidR="00F75CF7" w:rsidRPr="00F75CF7">
        <w:rPr>
          <w:sz w:val="18"/>
          <w:szCs w:val="18"/>
          <w:lang w:val="en-US"/>
        </w:rPr>
        <w:t>, Portugal. 2004.</w:t>
      </w:r>
    </w:p>
    <w:p w:rsidR="00E87E5D" w:rsidRDefault="00E87E5D" w:rsidP="00E87E5D">
      <w:pPr>
        <w:tabs>
          <w:tab w:val="left" w:pos="993"/>
        </w:tabs>
        <w:autoSpaceDE w:val="0"/>
        <w:autoSpaceDN w:val="0"/>
        <w:adjustRightInd w:val="0"/>
        <w:spacing w:before="140"/>
        <w:ind w:left="180" w:hanging="180"/>
        <w:jc w:val="both"/>
        <w:rPr>
          <w:sz w:val="18"/>
          <w:szCs w:val="18"/>
          <w:lang w:val="en-US"/>
        </w:rPr>
      </w:pPr>
      <w:r w:rsidRPr="00E27548">
        <w:rPr>
          <w:sz w:val="18"/>
          <w:szCs w:val="18"/>
          <w:lang w:val="en-US"/>
        </w:rPr>
        <w:t xml:space="preserve">[21] </w:t>
      </w:r>
      <w:r w:rsidRPr="00E87E5D">
        <w:rPr>
          <w:sz w:val="18"/>
          <w:szCs w:val="18"/>
          <w:lang w:val="en-US"/>
        </w:rPr>
        <w:t xml:space="preserve">Y. L. </w:t>
      </w:r>
      <w:proofErr w:type="spellStart"/>
      <w:r w:rsidRPr="00E87E5D">
        <w:rPr>
          <w:sz w:val="18"/>
          <w:szCs w:val="18"/>
          <w:lang w:val="en-US"/>
        </w:rPr>
        <w:t>Simmhan</w:t>
      </w:r>
      <w:proofErr w:type="spellEnd"/>
      <w:r w:rsidRPr="00E87E5D">
        <w:rPr>
          <w:sz w:val="18"/>
          <w:szCs w:val="18"/>
          <w:lang w:val="en-US"/>
        </w:rPr>
        <w:t xml:space="preserve">, B. </w:t>
      </w:r>
      <w:proofErr w:type="spellStart"/>
      <w:r w:rsidRPr="00E87E5D">
        <w:rPr>
          <w:sz w:val="18"/>
          <w:szCs w:val="18"/>
          <w:lang w:val="en-US"/>
        </w:rPr>
        <w:t>Plale</w:t>
      </w:r>
      <w:proofErr w:type="spellEnd"/>
      <w:r w:rsidRPr="00E87E5D">
        <w:rPr>
          <w:sz w:val="18"/>
          <w:szCs w:val="18"/>
          <w:lang w:val="en-US"/>
        </w:rPr>
        <w:t xml:space="preserve">, D. Gannon. </w:t>
      </w:r>
      <w:proofErr w:type="gramStart"/>
      <w:r w:rsidRPr="00E87E5D">
        <w:rPr>
          <w:sz w:val="18"/>
          <w:szCs w:val="18"/>
          <w:lang w:val="en-US"/>
        </w:rPr>
        <w:t>“A survey of data provenance in e-science”.</w:t>
      </w:r>
      <w:proofErr w:type="gramEnd"/>
      <w:r w:rsidRPr="00E87E5D">
        <w:rPr>
          <w:sz w:val="18"/>
          <w:szCs w:val="18"/>
          <w:lang w:val="en-US"/>
        </w:rPr>
        <w:t xml:space="preserve"> SIGMOD Record, vol. 34(3), pp 31–36, 2005.</w:t>
      </w:r>
    </w:p>
    <w:p w:rsidR="00C340E3" w:rsidRDefault="00C340E3" w:rsidP="00C340E3">
      <w:pPr>
        <w:tabs>
          <w:tab w:val="left" w:pos="993"/>
        </w:tabs>
        <w:autoSpaceDE w:val="0"/>
        <w:autoSpaceDN w:val="0"/>
        <w:adjustRightInd w:val="0"/>
        <w:spacing w:before="140"/>
        <w:ind w:left="180" w:hanging="180"/>
        <w:jc w:val="both"/>
        <w:rPr>
          <w:sz w:val="18"/>
          <w:szCs w:val="18"/>
          <w:lang w:val="en-US"/>
        </w:rPr>
      </w:pPr>
      <w:r>
        <w:rPr>
          <w:sz w:val="18"/>
          <w:szCs w:val="18"/>
          <w:lang w:val="en-US"/>
        </w:rPr>
        <w:t xml:space="preserve">[22] </w:t>
      </w:r>
      <w:r w:rsidRPr="00C340E3">
        <w:rPr>
          <w:sz w:val="18"/>
          <w:szCs w:val="18"/>
          <w:lang w:val="en-US"/>
        </w:rPr>
        <w:t>R. High, S. Kindler, S. Graham. “IBM SOA Foundation: An architectural introduction and overview”. IBM developer Works, Nov, 2005. http://www-128.ibm.com/developerworks/webservices/</w:t>
      </w:r>
      <w:r>
        <w:rPr>
          <w:sz w:val="18"/>
          <w:szCs w:val="18"/>
          <w:lang w:val="en-US"/>
        </w:rPr>
        <w:t xml:space="preserve"> </w:t>
      </w:r>
      <w:r w:rsidRPr="00C340E3">
        <w:rPr>
          <w:sz w:val="18"/>
          <w:szCs w:val="18"/>
          <w:lang w:val="en-US"/>
        </w:rPr>
        <w:t>library/</w:t>
      </w:r>
      <w:proofErr w:type="spellStart"/>
      <w:r w:rsidRPr="00C340E3">
        <w:rPr>
          <w:sz w:val="18"/>
          <w:szCs w:val="18"/>
          <w:lang w:val="en-US"/>
        </w:rPr>
        <w:t>ws</w:t>
      </w:r>
      <w:proofErr w:type="spellEnd"/>
      <w:r w:rsidRPr="00C340E3">
        <w:rPr>
          <w:sz w:val="18"/>
          <w:szCs w:val="18"/>
          <w:lang w:val="en-US"/>
        </w:rPr>
        <w:t>-</w:t>
      </w:r>
      <w:proofErr w:type="spellStart"/>
      <w:r w:rsidRPr="00C340E3">
        <w:rPr>
          <w:sz w:val="18"/>
          <w:szCs w:val="18"/>
          <w:lang w:val="en-US"/>
        </w:rPr>
        <w:t>soa</w:t>
      </w:r>
      <w:proofErr w:type="spellEnd"/>
      <w:r w:rsidRPr="00C340E3">
        <w:rPr>
          <w:sz w:val="18"/>
          <w:szCs w:val="18"/>
          <w:lang w:val="en-US"/>
        </w:rPr>
        <w:t>-whitepaper/</w:t>
      </w:r>
    </w:p>
    <w:p w:rsidR="00132A72" w:rsidRPr="00FB2F09" w:rsidRDefault="00132A72" w:rsidP="00132A72">
      <w:pPr>
        <w:tabs>
          <w:tab w:val="left" w:pos="993"/>
        </w:tabs>
        <w:autoSpaceDE w:val="0"/>
        <w:autoSpaceDN w:val="0"/>
        <w:adjustRightInd w:val="0"/>
        <w:spacing w:before="140"/>
        <w:ind w:left="180" w:hanging="180"/>
        <w:jc w:val="both"/>
        <w:rPr>
          <w:sz w:val="18"/>
          <w:szCs w:val="18"/>
          <w:lang w:val="en-US"/>
        </w:rPr>
      </w:pPr>
      <w:r>
        <w:rPr>
          <w:sz w:val="18"/>
          <w:szCs w:val="18"/>
          <w:lang w:val="en-US"/>
        </w:rPr>
        <w:t xml:space="preserve">[23] </w:t>
      </w:r>
      <w:r w:rsidRPr="00132A72">
        <w:rPr>
          <w:sz w:val="18"/>
          <w:szCs w:val="18"/>
          <w:lang w:val="en-US"/>
        </w:rPr>
        <w:t xml:space="preserve">M. </w:t>
      </w:r>
      <w:proofErr w:type="spellStart"/>
      <w:r w:rsidRPr="00132A72">
        <w:rPr>
          <w:sz w:val="18"/>
          <w:szCs w:val="18"/>
          <w:lang w:val="en-US"/>
        </w:rPr>
        <w:t>Endrei</w:t>
      </w:r>
      <w:proofErr w:type="spellEnd"/>
      <w:r w:rsidRPr="00132A72">
        <w:rPr>
          <w:sz w:val="18"/>
          <w:szCs w:val="18"/>
          <w:lang w:val="en-US"/>
        </w:rPr>
        <w:t xml:space="preserve">, J. </w:t>
      </w:r>
      <w:proofErr w:type="spellStart"/>
      <w:r w:rsidRPr="00132A72">
        <w:rPr>
          <w:sz w:val="18"/>
          <w:szCs w:val="18"/>
          <w:lang w:val="en-US"/>
        </w:rPr>
        <w:t>Ang</w:t>
      </w:r>
      <w:proofErr w:type="spellEnd"/>
      <w:r w:rsidRPr="00132A72">
        <w:rPr>
          <w:sz w:val="18"/>
          <w:szCs w:val="18"/>
          <w:lang w:val="en-US"/>
        </w:rPr>
        <w:t xml:space="preserve">, A. </w:t>
      </w:r>
      <w:proofErr w:type="spellStart"/>
      <w:r w:rsidRPr="00132A72">
        <w:rPr>
          <w:sz w:val="18"/>
          <w:szCs w:val="18"/>
          <w:lang w:val="en-US"/>
        </w:rPr>
        <w:t>Arsanjani</w:t>
      </w:r>
      <w:proofErr w:type="spellEnd"/>
      <w:r w:rsidRPr="00132A72">
        <w:rPr>
          <w:sz w:val="18"/>
          <w:szCs w:val="18"/>
          <w:lang w:val="en-US"/>
        </w:rPr>
        <w:t xml:space="preserve">, et al. ”Patterns: Service-Oriented Architecture and Web Services”, IBM </w:t>
      </w:r>
      <w:proofErr w:type="spellStart"/>
      <w:r w:rsidRPr="00132A72">
        <w:rPr>
          <w:sz w:val="18"/>
          <w:szCs w:val="18"/>
          <w:lang w:val="en-US"/>
        </w:rPr>
        <w:t>RedBooks</w:t>
      </w:r>
      <w:proofErr w:type="spellEnd"/>
      <w:r w:rsidRPr="00132A72">
        <w:rPr>
          <w:sz w:val="18"/>
          <w:szCs w:val="18"/>
          <w:lang w:val="en-US"/>
        </w:rPr>
        <w:t>, April 2004.</w:t>
      </w:r>
      <w:r>
        <w:rPr>
          <w:sz w:val="18"/>
          <w:szCs w:val="18"/>
          <w:lang w:val="en-US"/>
        </w:rPr>
        <w:t xml:space="preserve"> </w:t>
      </w:r>
      <w:r w:rsidRPr="00132A72">
        <w:rPr>
          <w:sz w:val="18"/>
          <w:szCs w:val="18"/>
          <w:lang w:val="en-US"/>
        </w:rPr>
        <w:t>http://www.ibm.com/redbooks.</w:t>
      </w:r>
    </w:p>
    <w:p w:rsidR="00522B57" w:rsidRPr="002664AA" w:rsidRDefault="002664AA" w:rsidP="00CB0B7B">
      <w:pPr>
        <w:tabs>
          <w:tab w:val="left" w:pos="993"/>
        </w:tabs>
        <w:autoSpaceDE w:val="0"/>
        <w:autoSpaceDN w:val="0"/>
        <w:adjustRightInd w:val="0"/>
        <w:spacing w:before="140"/>
        <w:ind w:left="180" w:hanging="180"/>
        <w:jc w:val="both"/>
        <w:rPr>
          <w:sz w:val="18"/>
          <w:szCs w:val="18"/>
          <w:lang w:val="en-US"/>
        </w:rPr>
      </w:pPr>
      <w:r>
        <w:rPr>
          <w:sz w:val="18"/>
          <w:szCs w:val="18"/>
          <w:lang w:val="en-US"/>
        </w:rPr>
        <w:t xml:space="preserve">[24] </w:t>
      </w:r>
      <w:proofErr w:type="spellStart"/>
      <w:r w:rsidRPr="002664AA">
        <w:rPr>
          <w:sz w:val="18"/>
          <w:szCs w:val="18"/>
          <w:lang w:val="en-US"/>
        </w:rPr>
        <w:t>Act</w:t>
      </w:r>
      <w:r>
        <w:rPr>
          <w:sz w:val="18"/>
          <w:szCs w:val="18"/>
          <w:lang w:val="en-US"/>
        </w:rPr>
        <w:t>iveMQ</w:t>
      </w:r>
      <w:proofErr w:type="spellEnd"/>
      <w:r>
        <w:rPr>
          <w:sz w:val="18"/>
          <w:szCs w:val="18"/>
          <w:lang w:val="en-US"/>
        </w:rPr>
        <w:t xml:space="preserve">, JMS Provider. </w:t>
      </w:r>
      <w:r w:rsidRPr="002664AA">
        <w:rPr>
          <w:sz w:val="18"/>
          <w:szCs w:val="18"/>
          <w:lang w:val="en-US"/>
        </w:rPr>
        <w:t xml:space="preserve">http://activemq.apache.org/ </w:t>
      </w:r>
    </w:p>
    <w:sectPr w:rsidR="00522B57" w:rsidRPr="002664AA" w:rsidSect="0064489A">
      <w:type w:val="continuous"/>
      <w:pgSz w:w="11906" w:h="16838" w:code="9"/>
      <w:pgMar w:top="1196" w:right="1372" w:bottom="1196" w:left="1446" w:header="1247" w:footer="2466" w:gutter="0"/>
      <w:cols w:num="2" w:space="454"/>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27CA" w:rsidRDefault="00CC27CA">
      <w:r>
        <w:separator/>
      </w:r>
    </w:p>
  </w:endnote>
  <w:endnote w:type="continuationSeparator" w:id="0">
    <w:p w:rsidR="00CC27CA" w:rsidRDefault="00CC27C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roman"/>
    <w:pitch w:val="variable"/>
    <w:sig w:usb0="A00002EF" w:usb1="4000004B" w:usb2="00000000" w:usb3="00000000" w:csb0="0000009F" w:csb1="00000000"/>
  </w:font>
  <w:font w:name="ＭＳ 明朝">
    <w:charset w:val="4E"/>
    <w:family w:val="auto"/>
    <w:pitch w:val="variable"/>
    <w:sig w:usb0="00000001" w:usb1="08070000" w:usb2="00000010" w:usb3="00000000" w:csb0="00020000"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9B4" w:rsidRDefault="009F29B4" w:rsidP="00407D55">
    <w:pPr>
      <w:pStyle w:val="Rodap"/>
      <w:jc w:val="right"/>
      <w:rPr>
        <w:sz w:val="12"/>
        <w:szCs w:val="12"/>
        <w:lang w:val="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9B4" w:rsidRDefault="009F29B4" w:rsidP="006F3E89">
    <w:pPr>
      <w:pStyle w:val="Rodap"/>
      <w:rPr>
        <w:sz w:val="12"/>
        <w:szCs w:val="12"/>
        <w:lang w:val="en-US"/>
      </w:rPr>
    </w:pPr>
  </w:p>
  <w:p w:rsidR="009F29B4" w:rsidRDefault="009F29B4">
    <w:pPr>
      <w:pStyle w:val="Rodap"/>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9B4" w:rsidRPr="006F3E89" w:rsidRDefault="009F29B4">
    <w:pPr>
      <w:pStyle w:val="Rodap"/>
      <w:rPr>
        <w:lang w:val="en-US"/>
      </w:rPr>
    </w:pPr>
    <w:proofErr w:type="gramStart"/>
    <w:r w:rsidRPr="006F3E89">
      <w:rPr>
        <w:sz w:val="12"/>
        <w:szCs w:val="12"/>
        <w:lang w:val="en-US"/>
      </w:rPr>
      <w:t>submitted</w:t>
    </w:r>
    <w:proofErr w:type="gramEnd"/>
    <w:r w:rsidRPr="006F3E89">
      <w:rPr>
        <w:sz w:val="12"/>
        <w:szCs w:val="12"/>
        <w:lang w:val="en-US"/>
      </w:rPr>
      <w:t xml:space="preserve"> to </w:t>
    </w:r>
    <w:r w:rsidRPr="006F3E89">
      <w:rPr>
        <w:i/>
        <w:iCs/>
        <w:sz w:val="12"/>
        <w:szCs w:val="12"/>
        <w:lang w:val="en-US"/>
      </w:rPr>
      <w:t xml:space="preserve">IV </w:t>
    </w:r>
    <w:proofErr w:type="spellStart"/>
    <w:r w:rsidRPr="006F3E89">
      <w:rPr>
        <w:i/>
        <w:iCs/>
        <w:sz w:val="12"/>
        <w:szCs w:val="12"/>
        <w:lang w:val="en-US"/>
      </w:rPr>
      <w:t>Iberoamerican</w:t>
    </w:r>
    <w:proofErr w:type="spellEnd"/>
    <w:r w:rsidRPr="006F3E89">
      <w:rPr>
        <w:i/>
        <w:iCs/>
        <w:sz w:val="12"/>
        <w:szCs w:val="12"/>
        <w:lang w:val="en-US"/>
      </w:rPr>
      <w:t xml:space="preserve"> Symposium in Computer Graphics - SIACG (2009</w:t>
    </w:r>
    <w:r w:rsidRPr="006F3E89">
      <w:rPr>
        <w:sz w:val="12"/>
        <w:szCs w:val="12"/>
        <w:lang w:val="en-US"/>
      </w:rPr>
      <w:t>)</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27CA" w:rsidRDefault="00CC27CA">
      <w:r>
        <w:separator/>
      </w:r>
    </w:p>
  </w:footnote>
  <w:footnote w:type="continuationSeparator" w:id="0">
    <w:p w:rsidR="00CC27CA" w:rsidRDefault="00CC27C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9B4" w:rsidRPr="00E217B3" w:rsidRDefault="009F29B4" w:rsidP="00E217B3">
    <w:pPr>
      <w:pStyle w:val="Cabealho"/>
      <w:tabs>
        <w:tab w:val="clear" w:pos="4252"/>
        <w:tab w:val="clear" w:pos="8504"/>
      </w:tabs>
      <w:rPr>
        <w:sz w:val="18"/>
        <w:szCs w:val="18"/>
        <w:lang w:val="en-US"/>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9B4" w:rsidRPr="00E217B3" w:rsidRDefault="009F29B4" w:rsidP="00E217B3">
    <w:pPr>
      <w:pStyle w:val="Cabealho"/>
      <w:tabs>
        <w:tab w:val="clear" w:pos="4252"/>
        <w:tab w:val="clear" w:pos="8504"/>
      </w:tabs>
      <w:rPr>
        <w:sz w:val="18"/>
        <w:szCs w:val="18"/>
        <w:lang w:val="en-US"/>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29B4" w:rsidRPr="00E217B3" w:rsidRDefault="009F29B4">
    <w:pPr>
      <w:pStyle w:val="Cabealho"/>
      <w:rPr>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B418AFE4"/>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79436B"/>
    <w:multiLevelType w:val="hybridMultilevel"/>
    <w:tmpl w:val="67D4A248"/>
    <w:lvl w:ilvl="0" w:tplc="464A1626">
      <w:start w:val="1"/>
      <w:numFmt w:val="decimal"/>
      <w:lvlText w:val="%1."/>
      <w:lvlJc w:val="left"/>
      <w:pPr>
        <w:tabs>
          <w:tab w:val="num" w:pos="91"/>
        </w:tabs>
        <w:ind w:left="360" w:hanging="360"/>
      </w:pPr>
      <w:rPr>
        <w:rFonts w:cs="Times New Roman" w:hint="default"/>
      </w:rPr>
    </w:lvl>
    <w:lvl w:ilvl="1" w:tplc="0C0A0019" w:tentative="1">
      <w:start w:val="1"/>
      <w:numFmt w:val="lowerLetter"/>
      <w:lvlText w:val="%2."/>
      <w:lvlJc w:val="left"/>
      <w:pPr>
        <w:tabs>
          <w:tab w:val="num" w:pos="1080"/>
        </w:tabs>
        <w:ind w:left="1080" w:hanging="360"/>
      </w:pPr>
      <w:rPr>
        <w:rFonts w:cs="Times New Roman"/>
      </w:rPr>
    </w:lvl>
    <w:lvl w:ilvl="2" w:tplc="0C0A001B" w:tentative="1">
      <w:start w:val="1"/>
      <w:numFmt w:val="lowerRoman"/>
      <w:lvlText w:val="%3."/>
      <w:lvlJc w:val="right"/>
      <w:pPr>
        <w:tabs>
          <w:tab w:val="num" w:pos="1800"/>
        </w:tabs>
        <w:ind w:left="1800" w:hanging="180"/>
      </w:pPr>
      <w:rPr>
        <w:rFonts w:cs="Times New Roman"/>
      </w:rPr>
    </w:lvl>
    <w:lvl w:ilvl="3" w:tplc="0C0A000F" w:tentative="1">
      <w:start w:val="1"/>
      <w:numFmt w:val="decimal"/>
      <w:lvlText w:val="%4."/>
      <w:lvlJc w:val="left"/>
      <w:pPr>
        <w:tabs>
          <w:tab w:val="num" w:pos="2520"/>
        </w:tabs>
        <w:ind w:left="2520" w:hanging="360"/>
      </w:pPr>
      <w:rPr>
        <w:rFonts w:cs="Times New Roman"/>
      </w:rPr>
    </w:lvl>
    <w:lvl w:ilvl="4" w:tplc="0C0A0019" w:tentative="1">
      <w:start w:val="1"/>
      <w:numFmt w:val="lowerLetter"/>
      <w:lvlText w:val="%5."/>
      <w:lvlJc w:val="left"/>
      <w:pPr>
        <w:tabs>
          <w:tab w:val="num" w:pos="3240"/>
        </w:tabs>
        <w:ind w:left="3240" w:hanging="360"/>
      </w:pPr>
      <w:rPr>
        <w:rFonts w:cs="Times New Roman"/>
      </w:rPr>
    </w:lvl>
    <w:lvl w:ilvl="5" w:tplc="0C0A001B" w:tentative="1">
      <w:start w:val="1"/>
      <w:numFmt w:val="lowerRoman"/>
      <w:lvlText w:val="%6."/>
      <w:lvlJc w:val="right"/>
      <w:pPr>
        <w:tabs>
          <w:tab w:val="num" w:pos="3960"/>
        </w:tabs>
        <w:ind w:left="3960" w:hanging="180"/>
      </w:pPr>
      <w:rPr>
        <w:rFonts w:cs="Times New Roman"/>
      </w:rPr>
    </w:lvl>
    <w:lvl w:ilvl="6" w:tplc="0C0A000F" w:tentative="1">
      <w:start w:val="1"/>
      <w:numFmt w:val="decimal"/>
      <w:lvlText w:val="%7."/>
      <w:lvlJc w:val="left"/>
      <w:pPr>
        <w:tabs>
          <w:tab w:val="num" w:pos="4680"/>
        </w:tabs>
        <w:ind w:left="4680" w:hanging="360"/>
      </w:pPr>
      <w:rPr>
        <w:rFonts w:cs="Times New Roman"/>
      </w:rPr>
    </w:lvl>
    <w:lvl w:ilvl="7" w:tplc="0C0A0019" w:tentative="1">
      <w:start w:val="1"/>
      <w:numFmt w:val="lowerLetter"/>
      <w:lvlText w:val="%8."/>
      <w:lvlJc w:val="left"/>
      <w:pPr>
        <w:tabs>
          <w:tab w:val="num" w:pos="5400"/>
        </w:tabs>
        <w:ind w:left="5400" w:hanging="360"/>
      </w:pPr>
      <w:rPr>
        <w:rFonts w:cs="Times New Roman"/>
      </w:rPr>
    </w:lvl>
    <w:lvl w:ilvl="8" w:tplc="0C0A001B" w:tentative="1">
      <w:start w:val="1"/>
      <w:numFmt w:val="lowerRoman"/>
      <w:lvlText w:val="%9."/>
      <w:lvlJc w:val="right"/>
      <w:pPr>
        <w:tabs>
          <w:tab w:val="num" w:pos="6120"/>
        </w:tabs>
        <w:ind w:left="6120" w:hanging="180"/>
      </w:pPr>
      <w:rPr>
        <w:rFonts w:cs="Times New Roman"/>
      </w:rPr>
    </w:lvl>
  </w:abstractNum>
  <w:abstractNum w:abstractNumId="2">
    <w:nsid w:val="016113D6"/>
    <w:multiLevelType w:val="hybridMultilevel"/>
    <w:tmpl w:val="68701D56"/>
    <w:lvl w:ilvl="0" w:tplc="D4600F1A">
      <w:start w:val="1"/>
      <w:numFmt w:val="bullet"/>
      <w:lvlText w:val=""/>
      <w:lvlJc w:val="left"/>
      <w:pPr>
        <w:tabs>
          <w:tab w:val="num" w:pos="91"/>
        </w:tabs>
        <w:ind w:left="142" w:hanging="142"/>
      </w:pPr>
      <w:rPr>
        <w:rFonts w:ascii="Symbol" w:hAnsi="Symbol" w:hint="default"/>
        <w:sz w:val="22"/>
      </w:rPr>
    </w:lvl>
    <w:lvl w:ilvl="1" w:tplc="0C0A0003" w:tentative="1">
      <w:start w:val="1"/>
      <w:numFmt w:val="bullet"/>
      <w:lvlText w:val="o"/>
      <w:lvlJc w:val="left"/>
      <w:pPr>
        <w:tabs>
          <w:tab w:val="num" w:pos="720"/>
        </w:tabs>
        <w:ind w:left="720" w:hanging="360"/>
      </w:pPr>
      <w:rPr>
        <w:rFonts w:ascii="Courier New" w:hAnsi="Courier New" w:hint="default"/>
      </w:rPr>
    </w:lvl>
    <w:lvl w:ilvl="2" w:tplc="0C0A0005" w:tentative="1">
      <w:start w:val="1"/>
      <w:numFmt w:val="bullet"/>
      <w:lvlText w:val=""/>
      <w:lvlJc w:val="left"/>
      <w:pPr>
        <w:tabs>
          <w:tab w:val="num" w:pos="1440"/>
        </w:tabs>
        <w:ind w:left="1440" w:hanging="360"/>
      </w:pPr>
      <w:rPr>
        <w:rFonts w:ascii="Wingdings" w:hAnsi="Wingdings" w:hint="default"/>
      </w:rPr>
    </w:lvl>
    <w:lvl w:ilvl="3" w:tplc="0C0A0001" w:tentative="1">
      <w:start w:val="1"/>
      <w:numFmt w:val="bullet"/>
      <w:lvlText w:val=""/>
      <w:lvlJc w:val="left"/>
      <w:pPr>
        <w:tabs>
          <w:tab w:val="num" w:pos="2160"/>
        </w:tabs>
        <w:ind w:left="2160" w:hanging="360"/>
      </w:pPr>
      <w:rPr>
        <w:rFonts w:ascii="Symbol" w:hAnsi="Symbol" w:hint="default"/>
      </w:rPr>
    </w:lvl>
    <w:lvl w:ilvl="4" w:tplc="0C0A0003" w:tentative="1">
      <w:start w:val="1"/>
      <w:numFmt w:val="bullet"/>
      <w:lvlText w:val="o"/>
      <w:lvlJc w:val="left"/>
      <w:pPr>
        <w:tabs>
          <w:tab w:val="num" w:pos="2880"/>
        </w:tabs>
        <w:ind w:left="2880" w:hanging="360"/>
      </w:pPr>
      <w:rPr>
        <w:rFonts w:ascii="Courier New" w:hAnsi="Courier New" w:hint="default"/>
      </w:rPr>
    </w:lvl>
    <w:lvl w:ilvl="5" w:tplc="0C0A0005" w:tentative="1">
      <w:start w:val="1"/>
      <w:numFmt w:val="bullet"/>
      <w:lvlText w:val=""/>
      <w:lvlJc w:val="left"/>
      <w:pPr>
        <w:tabs>
          <w:tab w:val="num" w:pos="3600"/>
        </w:tabs>
        <w:ind w:left="3600" w:hanging="360"/>
      </w:pPr>
      <w:rPr>
        <w:rFonts w:ascii="Wingdings" w:hAnsi="Wingdings" w:hint="default"/>
      </w:rPr>
    </w:lvl>
    <w:lvl w:ilvl="6" w:tplc="0C0A0001" w:tentative="1">
      <w:start w:val="1"/>
      <w:numFmt w:val="bullet"/>
      <w:lvlText w:val=""/>
      <w:lvlJc w:val="left"/>
      <w:pPr>
        <w:tabs>
          <w:tab w:val="num" w:pos="4320"/>
        </w:tabs>
        <w:ind w:left="4320" w:hanging="360"/>
      </w:pPr>
      <w:rPr>
        <w:rFonts w:ascii="Symbol" w:hAnsi="Symbol" w:hint="default"/>
      </w:rPr>
    </w:lvl>
    <w:lvl w:ilvl="7" w:tplc="0C0A0003" w:tentative="1">
      <w:start w:val="1"/>
      <w:numFmt w:val="bullet"/>
      <w:lvlText w:val="o"/>
      <w:lvlJc w:val="left"/>
      <w:pPr>
        <w:tabs>
          <w:tab w:val="num" w:pos="5040"/>
        </w:tabs>
        <w:ind w:left="5040" w:hanging="360"/>
      </w:pPr>
      <w:rPr>
        <w:rFonts w:ascii="Courier New" w:hAnsi="Courier New" w:hint="default"/>
      </w:rPr>
    </w:lvl>
    <w:lvl w:ilvl="8" w:tplc="0C0A0005" w:tentative="1">
      <w:start w:val="1"/>
      <w:numFmt w:val="bullet"/>
      <w:lvlText w:val=""/>
      <w:lvlJc w:val="left"/>
      <w:pPr>
        <w:tabs>
          <w:tab w:val="num" w:pos="5760"/>
        </w:tabs>
        <w:ind w:left="5760" w:hanging="360"/>
      </w:pPr>
      <w:rPr>
        <w:rFonts w:ascii="Wingdings" w:hAnsi="Wingdings" w:hint="default"/>
      </w:rPr>
    </w:lvl>
  </w:abstractNum>
  <w:abstractNum w:abstractNumId="3">
    <w:nsid w:val="02732EB5"/>
    <w:multiLevelType w:val="multilevel"/>
    <w:tmpl w:val="0882C53A"/>
    <w:lvl w:ilvl="0">
      <w:start w:val="1"/>
      <w:numFmt w:val="decimal"/>
      <w:pStyle w:val="Ttulo1"/>
      <w:suff w:val="nothing"/>
      <w:lvlText w:val="%1"/>
      <w:lvlJc w:val="left"/>
      <w:rPr>
        <w:rFonts w:cs="Times New Roman"/>
      </w:rPr>
    </w:lvl>
    <w:lvl w:ilvl="1">
      <w:start w:val="1"/>
      <w:numFmt w:val="decimal"/>
      <w:pStyle w:val="Ttulo2"/>
      <w:suff w:val="nothing"/>
      <w:lvlText w:val="%1.%2."/>
      <w:lvlJc w:val="left"/>
      <w:rPr>
        <w:rFonts w:cs="Times New Roman"/>
      </w:rPr>
    </w:lvl>
    <w:lvl w:ilvl="2">
      <w:start w:val="1"/>
      <w:numFmt w:val="decimal"/>
      <w:pStyle w:val="Ttulo3"/>
      <w:suff w:val="nothing"/>
      <w:lvlText w:val="%1.%2.%3."/>
      <w:lvlJc w:val="left"/>
      <w:rPr>
        <w:rFonts w:cs="Times New Roman"/>
      </w:rPr>
    </w:lvl>
    <w:lvl w:ilvl="3">
      <w:start w:val="1"/>
      <w:numFmt w:val="decimal"/>
      <w:pStyle w:val="Ttulo4"/>
      <w:suff w:val="nothing"/>
      <w:lvlText w:val="%1.%2.%3.%4."/>
      <w:lvlJc w:val="left"/>
      <w:rPr>
        <w:rFonts w:cs="Times New Roman"/>
      </w:rPr>
    </w:lvl>
    <w:lvl w:ilvl="4">
      <w:start w:val="1"/>
      <w:numFmt w:val="decimal"/>
      <w:pStyle w:val="Ttulo5"/>
      <w:suff w:val="nothing"/>
      <w:lvlText w:val="%1.%2.%3.%4.%5."/>
      <w:lvlJc w:val="left"/>
      <w:rPr>
        <w:rFonts w:cs="Times New Roman"/>
      </w:rPr>
    </w:lvl>
    <w:lvl w:ilvl="5">
      <w:start w:val="1"/>
      <w:numFmt w:val="decimal"/>
      <w:pStyle w:val="Ttulo6"/>
      <w:suff w:val="nothing"/>
      <w:lvlText w:val="%1.%2.%3.%4.%5.%6."/>
      <w:lvlJc w:val="left"/>
      <w:rPr>
        <w:rFonts w:cs="Times New Roman"/>
      </w:rPr>
    </w:lvl>
    <w:lvl w:ilvl="6">
      <w:start w:val="1"/>
      <w:numFmt w:val="decimal"/>
      <w:pStyle w:val="Ttulo7"/>
      <w:suff w:val="nothing"/>
      <w:lvlText w:val="%1.%2.%3.%4.%5.%6.%7."/>
      <w:lvlJc w:val="left"/>
      <w:rPr>
        <w:rFonts w:cs="Times New Roman"/>
      </w:rPr>
    </w:lvl>
    <w:lvl w:ilvl="7">
      <w:start w:val="1"/>
      <w:numFmt w:val="decimal"/>
      <w:pStyle w:val="Ttulo8"/>
      <w:suff w:val="nothing"/>
      <w:lvlText w:val="%1.%2.%3.%4.%5.%6.%7.%8."/>
      <w:lvlJc w:val="left"/>
      <w:rPr>
        <w:rFonts w:cs="Times New Roman"/>
      </w:rPr>
    </w:lvl>
    <w:lvl w:ilvl="8">
      <w:start w:val="1"/>
      <w:numFmt w:val="decimal"/>
      <w:pStyle w:val="Ttulo9"/>
      <w:suff w:val="nothing"/>
      <w:lvlText w:val="%1.%2.%3.%4.%5.%6.%7.%8.%9."/>
      <w:lvlJc w:val="left"/>
      <w:rPr>
        <w:rFonts w:cs="Times New Roman"/>
      </w:rPr>
    </w:lvl>
  </w:abstractNum>
  <w:abstractNum w:abstractNumId="4">
    <w:nsid w:val="0A14513C"/>
    <w:multiLevelType w:val="hybridMultilevel"/>
    <w:tmpl w:val="A17CA69C"/>
    <w:lvl w:ilvl="0" w:tplc="40928072">
      <w:start w:val="1"/>
      <w:numFmt w:val="decimal"/>
      <w:lvlText w:val="%1."/>
      <w:lvlJc w:val="left"/>
      <w:pPr>
        <w:tabs>
          <w:tab w:val="num" w:pos="91"/>
        </w:tabs>
        <w:ind w:left="360" w:hanging="360"/>
      </w:pPr>
      <w:rPr>
        <w:rFonts w:cs="Times New Roman" w:hint="default"/>
      </w:rPr>
    </w:lvl>
    <w:lvl w:ilvl="1" w:tplc="0DC6C414">
      <w:numFmt w:val="none"/>
      <w:lvlText w:val=""/>
      <w:lvlJc w:val="left"/>
      <w:pPr>
        <w:tabs>
          <w:tab w:val="num" w:pos="360"/>
        </w:tabs>
      </w:pPr>
      <w:rPr>
        <w:rFonts w:cs="Times New Roman"/>
      </w:rPr>
    </w:lvl>
    <w:lvl w:ilvl="2" w:tplc="AE44F798">
      <w:numFmt w:val="none"/>
      <w:lvlText w:val=""/>
      <w:lvlJc w:val="left"/>
      <w:pPr>
        <w:tabs>
          <w:tab w:val="num" w:pos="360"/>
        </w:tabs>
      </w:pPr>
      <w:rPr>
        <w:rFonts w:cs="Times New Roman"/>
      </w:rPr>
    </w:lvl>
    <w:lvl w:ilvl="3" w:tplc="0FFEC0F8">
      <w:numFmt w:val="none"/>
      <w:lvlText w:val=""/>
      <w:lvlJc w:val="left"/>
      <w:pPr>
        <w:tabs>
          <w:tab w:val="num" w:pos="360"/>
        </w:tabs>
      </w:pPr>
      <w:rPr>
        <w:rFonts w:cs="Times New Roman"/>
      </w:rPr>
    </w:lvl>
    <w:lvl w:ilvl="4" w:tplc="7C10EB52">
      <w:numFmt w:val="none"/>
      <w:lvlText w:val=""/>
      <w:lvlJc w:val="left"/>
      <w:pPr>
        <w:tabs>
          <w:tab w:val="num" w:pos="360"/>
        </w:tabs>
      </w:pPr>
      <w:rPr>
        <w:rFonts w:cs="Times New Roman"/>
      </w:rPr>
    </w:lvl>
    <w:lvl w:ilvl="5" w:tplc="64928F0C">
      <w:numFmt w:val="none"/>
      <w:lvlText w:val=""/>
      <w:lvlJc w:val="left"/>
      <w:pPr>
        <w:tabs>
          <w:tab w:val="num" w:pos="360"/>
        </w:tabs>
      </w:pPr>
      <w:rPr>
        <w:rFonts w:cs="Times New Roman"/>
      </w:rPr>
    </w:lvl>
    <w:lvl w:ilvl="6" w:tplc="2930619E">
      <w:numFmt w:val="none"/>
      <w:lvlText w:val=""/>
      <w:lvlJc w:val="left"/>
      <w:pPr>
        <w:tabs>
          <w:tab w:val="num" w:pos="360"/>
        </w:tabs>
      </w:pPr>
      <w:rPr>
        <w:rFonts w:cs="Times New Roman"/>
      </w:rPr>
    </w:lvl>
    <w:lvl w:ilvl="7" w:tplc="42ECA8EC">
      <w:numFmt w:val="none"/>
      <w:lvlText w:val=""/>
      <w:lvlJc w:val="left"/>
      <w:pPr>
        <w:tabs>
          <w:tab w:val="num" w:pos="360"/>
        </w:tabs>
      </w:pPr>
      <w:rPr>
        <w:rFonts w:cs="Times New Roman"/>
      </w:rPr>
    </w:lvl>
    <w:lvl w:ilvl="8" w:tplc="F3860DA2">
      <w:numFmt w:val="none"/>
      <w:lvlText w:val=""/>
      <w:lvlJc w:val="left"/>
      <w:pPr>
        <w:tabs>
          <w:tab w:val="num" w:pos="360"/>
        </w:tabs>
      </w:pPr>
      <w:rPr>
        <w:rFonts w:cs="Times New Roman"/>
      </w:rPr>
    </w:lvl>
  </w:abstractNum>
  <w:abstractNum w:abstractNumId="5">
    <w:nsid w:val="0FE1512F"/>
    <w:multiLevelType w:val="multilevel"/>
    <w:tmpl w:val="2C88CEE6"/>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6">
    <w:nsid w:val="156910C3"/>
    <w:multiLevelType w:val="multilevel"/>
    <w:tmpl w:val="932A15A4"/>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
    <w:nsid w:val="162D6C8F"/>
    <w:multiLevelType w:val="hybridMultilevel"/>
    <w:tmpl w:val="D38C53FC"/>
    <w:lvl w:ilvl="0" w:tplc="48D2048A">
      <w:start w:val="1"/>
      <w:numFmt w:val="decimal"/>
      <w:lvlText w:val="%1."/>
      <w:lvlJc w:val="left"/>
      <w:pPr>
        <w:ind w:left="720" w:hanging="360"/>
      </w:pPr>
      <w:rPr>
        <w:rFonts w:cs="Times New Roman" w:hint="default"/>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8">
    <w:nsid w:val="1B6D487C"/>
    <w:multiLevelType w:val="multilevel"/>
    <w:tmpl w:val="932A15A4"/>
    <w:lvl w:ilvl="0">
      <w:start w:val="2"/>
      <w:numFmt w:val="decimal"/>
      <w:lvlText w:val="%1."/>
      <w:lvlJc w:val="left"/>
      <w:pPr>
        <w:tabs>
          <w:tab w:val="num" w:pos="360"/>
        </w:tabs>
        <w:ind w:left="360" w:hanging="360"/>
      </w:pPr>
      <w:rPr>
        <w:rFonts w:cs="Times New Roman" w:hint="default"/>
        <w:sz w:val="22"/>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
    <w:nsid w:val="1CD95541"/>
    <w:multiLevelType w:val="multilevel"/>
    <w:tmpl w:val="932A15A4"/>
    <w:lvl w:ilvl="0">
      <w:start w:val="2"/>
      <w:numFmt w:val="decimal"/>
      <w:lvlText w:val="%1."/>
      <w:lvlJc w:val="left"/>
      <w:pPr>
        <w:tabs>
          <w:tab w:val="num" w:pos="360"/>
        </w:tabs>
        <w:ind w:left="360" w:hanging="360"/>
      </w:pPr>
      <w:rPr>
        <w:rFonts w:cs="Times New Roman" w:hint="default"/>
        <w:sz w:val="22"/>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0">
    <w:nsid w:val="24DA76CB"/>
    <w:multiLevelType w:val="hybridMultilevel"/>
    <w:tmpl w:val="37682276"/>
    <w:lvl w:ilvl="0" w:tplc="0E5674CA">
      <w:start w:val="1"/>
      <w:numFmt w:val="decimal"/>
      <w:lvlText w:val="5.%1."/>
      <w:lvlJc w:val="left"/>
      <w:pPr>
        <w:tabs>
          <w:tab w:val="num" w:pos="0"/>
        </w:tabs>
        <w:ind w:left="1440" w:hanging="360"/>
      </w:pPr>
      <w:rPr>
        <w:rFonts w:cs="Times New Roman" w:hint="default"/>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1">
    <w:nsid w:val="2B453C3A"/>
    <w:multiLevelType w:val="multilevel"/>
    <w:tmpl w:val="E812AF8E"/>
    <w:lvl w:ilvl="0">
      <w:start w:val="1"/>
      <w:numFmt w:val="decimal"/>
      <w:lvlText w:val="%1."/>
      <w:lvlJc w:val="left"/>
      <w:pPr>
        <w:tabs>
          <w:tab w:val="num" w:pos="360"/>
        </w:tabs>
        <w:ind w:left="360" w:hanging="360"/>
      </w:pPr>
      <w:rPr>
        <w:rFonts w:cs="Times New Roman" w:hint="default"/>
        <w:sz w:val="22"/>
      </w:rPr>
    </w:lvl>
    <w:lvl w:ilvl="1">
      <w:start w:val="1"/>
      <w:numFmt w:val="bullet"/>
      <w:lvlText w:val="o"/>
      <w:lvlJc w:val="left"/>
      <w:pPr>
        <w:tabs>
          <w:tab w:val="num" w:pos="720"/>
        </w:tabs>
        <w:ind w:left="720" w:hanging="360"/>
      </w:pPr>
      <w:rPr>
        <w:rFonts w:ascii="Courier New" w:hAnsi="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o"/>
      <w:lvlJc w:val="left"/>
      <w:pPr>
        <w:tabs>
          <w:tab w:val="num" w:pos="2880"/>
        </w:tabs>
        <w:ind w:left="2880" w:hanging="360"/>
      </w:pPr>
      <w:rPr>
        <w:rFonts w:ascii="Courier New" w:hAnsi="Courier New" w:hint="default"/>
      </w:rPr>
    </w:lvl>
    <w:lvl w:ilvl="5">
      <w:start w:val="1"/>
      <w:numFmt w:val="bullet"/>
      <w:lvlText w:val=""/>
      <w:lvlJc w:val="left"/>
      <w:pPr>
        <w:tabs>
          <w:tab w:val="num" w:pos="3600"/>
        </w:tabs>
        <w:ind w:left="3600" w:hanging="360"/>
      </w:pPr>
      <w:rPr>
        <w:rFonts w:ascii="Wingdings" w:hAnsi="Wingdings" w:hint="default"/>
      </w:rPr>
    </w:lvl>
    <w:lvl w:ilvl="6">
      <w:start w:val="1"/>
      <w:numFmt w:val="bullet"/>
      <w:lvlText w:val=""/>
      <w:lvlJc w:val="left"/>
      <w:pPr>
        <w:tabs>
          <w:tab w:val="num" w:pos="4320"/>
        </w:tabs>
        <w:ind w:left="4320" w:hanging="360"/>
      </w:pPr>
      <w:rPr>
        <w:rFonts w:ascii="Symbol" w:hAnsi="Symbol" w:hint="default"/>
      </w:rPr>
    </w:lvl>
    <w:lvl w:ilvl="7">
      <w:start w:val="1"/>
      <w:numFmt w:val="bullet"/>
      <w:lvlText w:val="o"/>
      <w:lvlJc w:val="left"/>
      <w:pPr>
        <w:tabs>
          <w:tab w:val="num" w:pos="5040"/>
        </w:tabs>
        <w:ind w:left="5040" w:hanging="360"/>
      </w:pPr>
      <w:rPr>
        <w:rFonts w:ascii="Courier New" w:hAnsi="Courier New" w:hint="default"/>
      </w:rPr>
    </w:lvl>
    <w:lvl w:ilvl="8">
      <w:start w:val="1"/>
      <w:numFmt w:val="bullet"/>
      <w:lvlText w:val=""/>
      <w:lvlJc w:val="left"/>
      <w:pPr>
        <w:tabs>
          <w:tab w:val="num" w:pos="5760"/>
        </w:tabs>
        <w:ind w:left="5760" w:hanging="360"/>
      </w:pPr>
      <w:rPr>
        <w:rFonts w:ascii="Wingdings" w:hAnsi="Wingdings" w:hint="default"/>
      </w:rPr>
    </w:lvl>
  </w:abstractNum>
  <w:abstractNum w:abstractNumId="12">
    <w:nsid w:val="2BDE235E"/>
    <w:multiLevelType w:val="multilevel"/>
    <w:tmpl w:val="700C1EDE"/>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13">
    <w:nsid w:val="39B92C18"/>
    <w:multiLevelType w:val="multilevel"/>
    <w:tmpl w:val="A17CA69C"/>
    <w:lvl w:ilvl="0">
      <w:start w:val="1"/>
      <w:numFmt w:val="decimal"/>
      <w:lvlText w:val="%1."/>
      <w:lvlJc w:val="left"/>
      <w:pPr>
        <w:tabs>
          <w:tab w:val="num" w:pos="91"/>
        </w:tabs>
        <w:ind w:left="360" w:hanging="360"/>
      </w:pPr>
      <w:rPr>
        <w:rFonts w:cs="Times New Roman" w:hint="default"/>
      </w:rPr>
    </w:lvl>
    <w:lvl w:ilvl="1">
      <w:numFmt w:val="none"/>
      <w:lvlText w:val=""/>
      <w:lvlJc w:val="left"/>
      <w:pPr>
        <w:tabs>
          <w:tab w:val="num" w:pos="360"/>
        </w:tabs>
      </w:pPr>
      <w:rPr>
        <w:rFonts w:cs="Times New Roman"/>
      </w:rPr>
    </w:lvl>
    <w:lvl w:ilvl="2">
      <w:numFmt w:val="none"/>
      <w:lvlText w:val=""/>
      <w:lvlJc w:val="left"/>
      <w:pPr>
        <w:tabs>
          <w:tab w:val="num" w:pos="360"/>
        </w:tabs>
      </w:pPr>
      <w:rPr>
        <w:rFonts w:cs="Times New Roman"/>
      </w:rPr>
    </w:lvl>
    <w:lvl w:ilvl="3">
      <w:numFmt w:val="none"/>
      <w:lvlText w:val=""/>
      <w:lvlJc w:val="left"/>
      <w:pPr>
        <w:tabs>
          <w:tab w:val="num" w:pos="360"/>
        </w:tabs>
      </w:pPr>
      <w:rPr>
        <w:rFonts w:cs="Times New Roman"/>
      </w:rPr>
    </w:lvl>
    <w:lvl w:ilvl="4">
      <w:numFmt w:val="none"/>
      <w:lvlText w:val=""/>
      <w:lvlJc w:val="left"/>
      <w:pPr>
        <w:tabs>
          <w:tab w:val="num" w:pos="360"/>
        </w:tabs>
      </w:pPr>
      <w:rPr>
        <w:rFonts w:cs="Times New Roman"/>
      </w:rPr>
    </w:lvl>
    <w:lvl w:ilvl="5">
      <w:numFmt w:val="none"/>
      <w:lvlText w:val=""/>
      <w:lvlJc w:val="left"/>
      <w:pPr>
        <w:tabs>
          <w:tab w:val="num" w:pos="360"/>
        </w:tabs>
      </w:pPr>
      <w:rPr>
        <w:rFonts w:cs="Times New Roman"/>
      </w:rPr>
    </w:lvl>
    <w:lvl w:ilvl="6">
      <w:numFmt w:val="none"/>
      <w:lvlText w:val=""/>
      <w:lvlJc w:val="left"/>
      <w:pPr>
        <w:tabs>
          <w:tab w:val="num" w:pos="360"/>
        </w:tabs>
      </w:pPr>
      <w:rPr>
        <w:rFonts w:cs="Times New Roman"/>
      </w:rPr>
    </w:lvl>
    <w:lvl w:ilvl="7">
      <w:numFmt w:val="none"/>
      <w:lvlText w:val=""/>
      <w:lvlJc w:val="left"/>
      <w:pPr>
        <w:tabs>
          <w:tab w:val="num" w:pos="360"/>
        </w:tabs>
      </w:pPr>
      <w:rPr>
        <w:rFonts w:cs="Times New Roman"/>
      </w:rPr>
    </w:lvl>
    <w:lvl w:ilvl="8">
      <w:numFmt w:val="none"/>
      <w:lvlText w:val=""/>
      <w:lvlJc w:val="left"/>
      <w:pPr>
        <w:tabs>
          <w:tab w:val="num" w:pos="360"/>
        </w:tabs>
      </w:pPr>
      <w:rPr>
        <w:rFonts w:cs="Times New Roman"/>
      </w:rPr>
    </w:lvl>
  </w:abstractNum>
  <w:abstractNum w:abstractNumId="14">
    <w:nsid w:val="3C722E77"/>
    <w:multiLevelType w:val="hybridMultilevel"/>
    <w:tmpl w:val="95DC99BC"/>
    <w:lvl w:ilvl="0" w:tplc="48D2048A">
      <w:start w:val="1"/>
      <w:numFmt w:val="decimal"/>
      <w:lvlText w:val="%1."/>
      <w:lvlJc w:val="left"/>
      <w:pPr>
        <w:ind w:left="720" w:hanging="360"/>
      </w:pPr>
      <w:rPr>
        <w:rFonts w:cs="Times New Roman" w:hint="default"/>
      </w:rPr>
    </w:lvl>
    <w:lvl w:ilvl="1" w:tplc="04160019">
      <w:start w:val="1"/>
      <w:numFmt w:val="lowerLetter"/>
      <w:lvlText w:val="%2."/>
      <w:lvlJc w:val="left"/>
      <w:pPr>
        <w:tabs>
          <w:tab w:val="num" w:pos="1440"/>
        </w:tabs>
        <w:ind w:left="1440" w:hanging="360"/>
      </w:pPr>
      <w:rPr>
        <w:rFonts w:cs="Times New Roman"/>
      </w:rPr>
    </w:lvl>
    <w:lvl w:ilvl="2" w:tplc="0416001B">
      <w:start w:val="1"/>
      <w:numFmt w:val="lowerRoman"/>
      <w:lvlText w:val="%3."/>
      <w:lvlJc w:val="right"/>
      <w:pPr>
        <w:tabs>
          <w:tab w:val="num" w:pos="2160"/>
        </w:tabs>
        <w:ind w:left="2160" w:hanging="180"/>
      </w:pPr>
      <w:rPr>
        <w:rFonts w:cs="Times New Roman"/>
      </w:rPr>
    </w:lvl>
    <w:lvl w:ilvl="3" w:tplc="0416000F">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5">
    <w:nsid w:val="3C844777"/>
    <w:multiLevelType w:val="multilevel"/>
    <w:tmpl w:val="7A3259CE"/>
    <w:lvl w:ilvl="0">
      <w:start w:val="1"/>
      <w:numFmt w:val="decimal"/>
      <w:lvlText w:val="%1"/>
      <w:lvlJc w:val="left"/>
      <w:pPr>
        <w:tabs>
          <w:tab w:val="num" w:pos="864"/>
        </w:tabs>
        <w:ind w:left="864" w:hanging="432"/>
      </w:pPr>
      <w:rPr>
        <w:rFonts w:cs="Times New Roman" w:hint="default"/>
      </w:rPr>
    </w:lvl>
    <w:lvl w:ilvl="1">
      <w:start w:val="1"/>
      <w:numFmt w:val="decimal"/>
      <w:lvlText w:val="%1.%2"/>
      <w:lvlJc w:val="left"/>
      <w:pPr>
        <w:tabs>
          <w:tab w:val="num" w:pos="1008"/>
        </w:tabs>
        <w:ind w:left="1008" w:hanging="9"/>
      </w:pPr>
      <w:rPr>
        <w:rFonts w:cs="Times New Roman" w:hint="default"/>
      </w:rPr>
    </w:lvl>
    <w:lvl w:ilvl="2">
      <w:start w:val="1"/>
      <w:numFmt w:val="decimal"/>
      <w:lvlText w:val="%1.%2.%3"/>
      <w:lvlJc w:val="left"/>
      <w:pPr>
        <w:tabs>
          <w:tab w:val="num" w:pos="1152"/>
        </w:tabs>
        <w:ind w:left="1152" w:hanging="720"/>
      </w:pPr>
      <w:rPr>
        <w:rFonts w:cs="Times New Roman" w:hint="default"/>
      </w:rPr>
    </w:lvl>
    <w:lvl w:ilvl="3">
      <w:start w:val="1"/>
      <w:numFmt w:val="decimal"/>
      <w:lvlText w:val="%1.%2.%3.%4"/>
      <w:lvlJc w:val="left"/>
      <w:pPr>
        <w:tabs>
          <w:tab w:val="num" w:pos="1296"/>
        </w:tabs>
        <w:ind w:left="1296" w:hanging="864"/>
      </w:pPr>
      <w:rPr>
        <w:rFonts w:cs="Times New Roman" w:hint="default"/>
      </w:rPr>
    </w:lvl>
    <w:lvl w:ilvl="4">
      <w:start w:val="1"/>
      <w:numFmt w:val="decimal"/>
      <w:lvlText w:val="%1.%2.%3.%4.%5"/>
      <w:lvlJc w:val="left"/>
      <w:pPr>
        <w:tabs>
          <w:tab w:val="num" w:pos="1440"/>
        </w:tabs>
        <w:ind w:left="1440" w:hanging="1008"/>
      </w:pPr>
      <w:rPr>
        <w:rFonts w:cs="Times New Roman" w:hint="default"/>
      </w:rPr>
    </w:lvl>
    <w:lvl w:ilvl="5">
      <w:start w:val="1"/>
      <w:numFmt w:val="decimal"/>
      <w:lvlText w:val="%1.%2.%3.%4.%5.%6"/>
      <w:lvlJc w:val="left"/>
      <w:pPr>
        <w:tabs>
          <w:tab w:val="num" w:pos="1584"/>
        </w:tabs>
        <w:ind w:left="1584" w:hanging="1152"/>
      </w:pPr>
      <w:rPr>
        <w:rFonts w:cs="Times New Roman" w:hint="default"/>
      </w:rPr>
    </w:lvl>
    <w:lvl w:ilvl="6">
      <w:start w:val="1"/>
      <w:numFmt w:val="decimal"/>
      <w:lvlText w:val="%1.%2.%3.%4.%5.%6.%7"/>
      <w:lvlJc w:val="left"/>
      <w:pPr>
        <w:tabs>
          <w:tab w:val="num" w:pos="1728"/>
        </w:tabs>
        <w:ind w:left="1728" w:hanging="1296"/>
      </w:pPr>
      <w:rPr>
        <w:rFonts w:cs="Times New Roman" w:hint="default"/>
      </w:rPr>
    </w:lvl>
    <w:lvl w:ilvl="7">
      <w:start w:val="1"/>
      <w:numFmt w:val="decimal"/>
      <w:lvlText w:val="%1.%2.%3.%4.%5.%6.%7.%8"/>
      <w:lvlJc w:val="left"/>
      <w:pPr>
        <w:tabs>
          <w:tab w:val="num" w:pos="1872"/>
        </w:tabs>
        <w:ind w:left="1872" w:hanging="1440"/>
      </w:pPr>
      <w:rPr>
        <w:rFonts w:cs="Times New Roman" w:hint="default"/>
      </w:rPr>
    </w:lvl>
    <w:lvl w:ilvl="8">
      <w:start w:val="1"/>
      <w:numFmt w:val="decimal"/>
      <w:lvlText w:val="%1.%2.%3.%4.%5.%6.%7.%8.%9"/>
      <w:lvlJc w:val="left"/>
      <w:pPr>
        <w:tabs>
          <w:tab w:val="num" w:pos="2016"/>
        </w:tabs>
        <w:ind w:left="2016" w:hanging="1584"/>
      </w:pPr>
      <w:rPr>
        <w:rFonts w:cs="Times New Roman" w:hint="default"/>
      </w:rPr>
    </w:lvl>
  </w:abstractNum>
  <w:abstractNum w:abstractNumId="16">
    <w:nsid w:val="3CB76CE9"/>
    <w:multiLevelType w:val="hybridMultilevel"/>
    <w:tmpl w:val="573627CA"/>
    <w:lvl w:ilvl="0" w:tplc="48D2048A">
      <w:start w:val="1"/>
      <w:numFmt w:val="decimal"/>
      <w:lvlText w:val="%1."/>
      <w:lvlJc w:val="left"/>
      <w:pPr>
        <w:ind w:left="720" w:hanging="360"/>
      </w:pPr>
      <w:rPr>
        <w:rFonts w:cs="Times New Roman" w:hint="default"/>
      </w:rPr>
    </w:lvl>
    <w:lvl w:ilvl="1" w:tplc="3E4662A8">
      <w:start w:val="1"/>
      <w:numFmt w:val="decimal"/>
      <w:lvlText w:val="3.%2."/>
      <w:lvlJc w:val="left"/>
      <w:pPr>
        <w:ind w:left="1440" w:hanging="360"/>
      </w:pPr>
      <w:rPr>
        <w:rFonts w:cs="Times New Roman" w:hint="default"/>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17">
    <w:nsid w:val="42C846CC"/>
    <w:multiLevelType w:val="multilevel"/>
    <w:tmpl w:val="040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8">
    <w:nsid w:val="451A3CF5"/>
    <w:multiLevelType w:val="hybridMultilevel"/>
    <w:tmpl w:val="696CEDA4"/>
    <w:lvl w:ilvl="0" w:tplc="3E4662A8">
      <w:start w:val="1"/>
      <w:numFmt w:val="decimal"/>
      <w:lvlText w:val="3.%1."/>
      <w:lvlJc w:val="left"/>
      <w:pPr>
        <w:ind w:left="1440" w:hanging="360"/>
      </w:pPr>
      <w:rPr>
        <w:rFonts w:cs="Times New Roman" w:hint="default"/>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9">
    <w:nsid w:val="46B26B75"/>
    <w:multiLevelType w:val="hybridMultilevel"/>
    <w:tmpl w:val="E2DCAA04"/>
    <w:lvl w:ilvl="0" w:tplc="0416000B">
      <w:start w:val="1"/>
      <w:numFmt w:val="bullet"/>
      <w:lvlText w:val=""/>
      <w:lvlJc w:val="left"/>
      <w:pPr>
        <w:tabs>
          <w:tab w:val="num" w:pos="1440"/>
        </w:tabs>
        <w:ind w:left="1440" w:hanging="360"/>
      </w:pPr>
      <w:rPr>
        <w:rFonts w:ascii="Wingdings" w:hAnsi="Wingdings" w:hint="default"/>
      </w:rPr>
    </w:lvl>
    <w:lvl w:ilvl="1" w:tplc="04160003">
      <w:start w:val="1"/>
      <w:numFmt w:val="bullet"/>
      <w:lvlText w:val="o"/>
      <w:lvlJc w:val="left"/>
      <w:pPr>
        <w:tabs>
          <w:tab w:val="num" w:pos="2160"/>
        </w:tabs>
        <w:ind w:left="2160" w:hanging="360"/>
      </w:pPr>
      <w:rPr>
        <w:rFonts w:ascii="Courier New" w:hAnsi="Courier New" w:hint="default"/>
      </w:rPr>
    </w:lvl>
    <w:lvl w:ilvl="2" w:tplc="04160005" w:tentative="1">
      <w:start w:val="1"/>
      <w:numFmt w:val="bullet"/>
      <w:lvlText w:val=""/>
      <w:lvlJc w:val="left"/>
      <w:pPr>
        <w:tabs>
          <w:tab w:val="num" w:pos="2880"/>
        </w:tabs>
        <w:ind w:left="2880" w:hanging="360"/>
      </w:pPr>
      <w:rPr>
        <w:rFonts w:ascii="Wingdings" w:hAnsi="Wingdings" w:hint="default"/>
      </w:rPr>
    </w:lvl>
    <w:lvl w:ilvl="3" w:tplc="04160001" w:tentative="1">
      <w:start w:val="1"/>
      <w:numFmt w:val="bullet"/>
      <w:lvlText w:val=""/>
      <w:lvlJc w:val="left"/>
      <w:pPr>
        <w:tabs>
          <w:tab w:val="num" w:pos="3600"/>
        </w:tabs>
        <w:ind w:left="3600" w:hanging="360"/>
      </w:pPr>
      <w:rPr>
        <w:rFonts w:ascii="Symbol" w:hAnsi="Symbol" w:hint="default"/>
      </w:rPr>
    </w:lvl>
    <w:lvl w:ilvl="4" w:tplc="04160003" w:tentative="1">
      <w:start w:val="1"/>
      <w:numFmt w:val="bullet"/>
      <w:lvlText w:val="o"/>
      <w:lvlJc w:val="left"/>
      <w:pPr>
        <w:tabs>
          <w:tab w:val="num" w:pos="4320"/>
        </w:tabs>
        <w:ind w:left="4320" w:hanging="360"/>
      </w:pPr>
      <w:rPr>
        <w:rFonts w:ascii="Courier New" w:hAnsi="Courier New" w:hint="default"/>
      </w:rPr>
    </w:lvl>
    <w:lvl w:ilvl="5" w:tplc="04160005" w:tentative="1">
      <w:start w:val="1"/>
      <w:numFmt w:val="bullet"/>
      <w:lvlText w:val=""/>
      <w:lvlJc w:val="left"/>
      <w:pPr>
        <w:tabs>
          <w:tab w:val="num" w:pos="5040"/>
        </w:tabs>
        <w:ind w:left="5040" w:hanging="360"/>
      </w:pPr>
      <w:rPr>
        <w:rFonts w:ascii="Wingdings" w:hAnsi="Wingdings" w:hint="default"/>
      </w:rPr>
    </w:lvl>
    <w:lvl w:ilvl="6" w:tplc="04160001" w:tentative="1">
      <w:start w:val="1"/>
      <w:numFmt w:val="bullet"/>
      <w:lvlText w:val=""/>
      <w:lvlJc w:val="left"/>
      <w:pPr>
        <w:tabs>
          <w:tab w:val="num" w:pos="5760"/>
        </w:tabs>
        <w:ind w:left="5760" w:hanging="360"/>
      </w:pPr>
      <w:rPr>
        <w:rFonts w:ascii="Symbol" w:hAnsi="Symbol" w:hint="default"/>
      </w:rPr>
    </w:lvl>
    <w:lvl w:ilvl="7" w:tplc="04160003" w:tentative="1">
      <w:start w:val="1"/>
      <w:numFmt w:val="bullet"/>
      <w:lvlText w:val="o"/>
      <w:lvlJc w:val="left"/>
      <w:pPr>
        <w:tabs>
          <w:tab w:val="num" w:pos="6480"/>
        </w:tabs>
        <w:ind w:left="6480" w:hanging="360"/>
      </w:pPr>
      <w:rPr>
        <w:rFonts w:ascii="Courier New" w:hAnsi="Courier New" w:hint="default"/>
      </w:rPr>
    </w:lvl>
    <w:lvl w:ilvl="8" w:tplc="04160005" w:tentative="1">
      <w:start w:val="1"/>
      <w:numFmt w:val="bullet"/>
      <w:lvlText w:val=""/>
      <w:lvlJc w:val="left"/>
      <w:pPr>
        <w:tabs>
          <w:tab w:val="num" w:pos="7200"/>
        </w:tabs>
        <w:ind w:left="7200" w:hanging="360"/>
      </w:pPr>
      <w:rPr>
        <w:rFonts w:ascii="Wingdings" w:hAnsi="Wingdings" w:hint="default"/>
      </w:rPr>
    </w:lvl>
  </w:abstractNum>
  <w:abstractNum w:abstractNumId="20">
    <w:nsid w:val="48605421"/>
    <w:multiLevelType w:val="multilevel"/>
    <w:tmpl w:val="FDA2C8AE"/>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1">
    <w:nsid w:val="4A8A5056"/>
    <w:multiLevelType w:val="hybridMultilevel"/>
    <w:tmpl w:val="8B20EEC8"/>
    <w:lvl w:ilvl="0" w:tplc="E9E6B37E">
      <w:start w:val="1"/>
      <w:numFmt w:val="bullet"/>
      <w:lvlText w:val=""/>
      <w:lvlJc w:val="left"/>
      <w:pPr>
        <w:tabs>
          <w:tab w:val="num" w:pos="1080"/>
        </w:tabs>
        <w:ind w:left="1080" w:hanging="360"/>
      </w:pPr>
      <w:rPr>
        <w:rFonts w:ascii="Symbol" w:hAnsi="Symbol" w:hint="default"/>
        <w:sz w:val="22"/>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nsid w:val="4DE04C4F"/>
    <w:multiLevelType w:val="hybridMultilevel"/>
    <w:tmpl w:val="F5FA1BEC"/>
    <w:lvl w:ilvl="0" w:tplc="FFFFFFFF">
      <w:start w:val="1"/>
      <w:numFmt w:val="bullet"/>
      <w:lvlText w:val=""/>
      <w:lvlJc w:val="left"/>
      <w:pPr>
        <w:tabs>
          <w:tab w:val="num" w:pos="1440"/>
        </w:tabs>
        <w:ind w:left="1440" w:hanging="360"/>
      </w:pPr>
      <w:rPr>
        <w:rFonts w:ascii="Wingdings" w:hAnsi="Wingdings"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3">
    <w:nsid w:val="4EB53D58"/>
    <w:multiLevelType w:val="hybridMultilevel"/>
    <w:tmpl w:val="27B6D7B0"/>
    <w:lvl w:ilvl="0" w:tplc="0416000B">
      <w:start w:val="1"/>
      <w:numFmt w:val="bullet"/>
      <w:lvlText w:val=""/>
      <w:lvlJc w:val="left"/>
      <w:pPr>
        <w:tabs>
          <w:tab w:val="num" w:pos="1080"/>
        </w:tabs>
        <w:ind w:left="1080" w:hanging="360"/>
      </w:pPr>
      <w:rPr>
        <w:rFonts w:ascii="Wingdings" w:hAnsi="Wingdings" w:hint="default"/>
      </w:rPr>
    </w:lvl>
    <w:lvl w:ilvl="1" w:tplc="04160003" w:tentative="1">
      <w:start w:val="1"/>
      <w:numFmt w:val="bullet"/>
      <w:lvlText w:val="o"/>
      <w:lvlJc w:val="left"/>
      <w:pPr>
        <w:tabs>
          <w:tab w:val="num" w:pos="1800"/>
        </w:tabs>
        <w:ind w:left="1800" w:hanging="360"/>
      </w:pPr>
      <w:rPr>
        <w:rFonts w:ascii="Courier New" w:hAnsi="Courier New" w:hint="default"/>
      </w:rPr>
    </w:lvl>
    <w:lvl w:ilvl="2" w:tplc="04160005" w:tentative="1">
      <w:start w:val="1"/>
      <w:numFmt w:val="bullet"/>
      <w:lvlText w:val=""/>
      <w:lvlJc w:val="left"/>
      <w:pPr>
        <w:tabs>
          <w:tab w:val="num" w:pos="2520"/>
        </w:tabs>
        <w:ind w:left="2520" w:hanging="360"/>
      </w:pPr>
      <w:rPr>
        <w:rFonts w:ascii="Wingdings" w:hAnsi="Wingdings" w:hint="default"/>
      </w:rPr>
    </w:lvl>
    <w:lvl w:ilvl="3" w:tplc="04160001" w:tentative="1">
      <w:start w:val="1"/>
      <w:numFmt w:val="bullet"/>
      <w:lvlText w:val=""/>
      <w:lvlJc w:val="left"/>
      <w:pPr>
        <w:tabs>
          <w:tab w:val="num" w:pos="3240"/>
        </w:tabs>
        <w:ind w:left="3240" w:hanging="360"/>
      </w:pPr>
      <w:rPr>
        <w:rFonts w:ascii="Symbol" w:hAnsi="Symbol" w:hint="default"/>
      </w:rPr>
    </w:lvl>
    <w:lvl w:ilvl="4" w:tplc="04160003" w:tentative="1">
      <w:start w:val="1"/>
      <w:numFmt w:val="bullet"/>
      <w:lvlText w:val="o"/>
      <w:lvlJc w:val="left"/>
      <w:pPr>
        <w:tabs>
          <w:tab w:val="num" w:pos="3960"/>
        </w:tabs>
        <w:ind w:left="3960" w:hanging="360"/>
      </w:pPr>
      <w:rPr>
        <w:rFonts w:ascii="Courier New" w:hAnsi="Courier New" w:hint="default"/>
      </w:rPr>
    </w:lvl>
    <w:lvl w:ilvl="5" w:tplc="04160005" w:tentative="1">
      <w:start w:val="1"/>
      <w:numFmt w:val="bullet"/>
      <w:lvlText w:val=""/>
      <w:lvlJc w:val="left"/>
      <w:pPr>
        <w:tabs>
          <w:tab w:val="num" w:pos="4680"/>
        </w:tabs>
        <w:ind w:left="4680" w:hanging="360"/>
      </w:pPr>
      <w:rPr>
        <w:rFonts w:ascii="Wingdings" w:hAnsi="Wingdings" w:hint="default"/>
      </w:rPr>
    </w:lvl>
    <w:lvl w:ilvl="6" w:tplc="04160001" w:tentative="1">
      <w:start w:val="1"/>
      <w:numFmt w:val="bullet"/>
      <w:lvlText w:val=""/>
      <w:lvlJc w:val="left"/>
      <w:pPr>
        <w:tabs>
          <w:tab w:val="num" w:pos="5400"/>
        </w:tabs>
        <w:ind w:left="5400" w:hanging="360"/>
      </w:pPr>
      <w:rPr>
        <w:rFonts w:ascii="Symbol" w:hAnsi="Symbol" w:hint="default"/>
      </w:rPr>
    </w:lvl>
    <w:lvl w:ilvl="7" w:tplc="04160003" w:tentative="1">
      <w:start w:val="1"/>
      <w:numFmt w:val="bullet"/>
      <w:lvlText w:val="o"/>
      <w:lvlJc w:val="left"/>
      <w:pPr>
        <w:tabs>
          <w:tab w:val="num" w:pos="6120"/>
        </w:tabs>
        <w:ind w:left="6120" w:hanging="360"/>
      </w:pPr>
      <w:rPr>
        <w:rFonts w:ascii="Courier New" w:hAnsi="Courier New" w:hint="default"/>
      </w:rPr>
    </w:lvl>
    <w:lvl w:ilvl="8" w:tplc="04160005" w:tentative="1">
      <w:start w:val="1"/>
      <w:numFmt w:val="bullet"/>
      <w:lvlText w:val=""/>
      <w:lvlJc w:val="left"/>
      <w:pPr>
        <w:tabs>
          <w:tab w:val="num" w:pos="6840"/>
        </w:tabs>
        <w:ind w:left="6840" w:hanging="360"/>
      </w:pPr>
      <w:rPr>
        <w:rFonts w:ascii="Wingdings" w:hAnsi="Wingdings" w:hint="default"/>
      </w:rPr>
    </w:lvl>
  </w:abstractNum>
  <w:abstractNum w:abstractNumId="24">
    <w:nsid w:val="510D2788"/>
    <w:multiLevelType w:val="multilevel"/>
    <w:tmpl w:val="932A15A4"/>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5">
    <w:nsid w:val="52AB1F3E"/>
    <w:multiLevelType w:val="hybridMultilevel"/>
    <w:tmpl w:val="850A4266"/>
    <w:lvl w:ilvl="0" w:tplc="0E5674CA">
      <w:start w:val="1"/>
      <w:numFmt w:val="decimal"/>
      <w:lvlText w:val="5.%1."/>
      <w:lvlJc w:val="left"/>
      <w:pPr>
        <w:tabs>
          <w:tab w:val="num" w:pos="0"/>
        </w:tabs>
        <w:ind w:left="1440" w:hanging="360"/>
      </w:pPr>
      <w:rPr>
        <w:rFonts w:cs="Times New Roman" w:hint="default"/>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26">
    <w:nsid w:val="58CA1077"/>
    <w:multiLevelType w:val="hybridMultilevel"/>
    <w:tmpl w:val="0FEE94D4"/>
    <w:lvl w:ilvl="0" w:tplc="0C0A000F">
      <w:start w:val="1"/>
      <w:numFmt w:val="decimal"/>
      <w:lvlText w:val="%1."/>
      <w:lvlJc w:val="left"/>
      <w:pPr>
        <w:tabs>
          <w:tab w:val="num" w:pos="360"/>
        </w:tabs>
        <w:ind w:left="360" w:hanging="360"/>
      </w:pPr>
      <w:rPr>
        <w:rFonts w:cs="Times New Roman" w:hint="default"/>
      </w:rPr>
    </w:lvl>
    <w:lvl w:ilvl="1" w:tplc="0C0A0019" w:tentative="1">
      <w:start w:val="1"/>
      <w:numFmt w:val="lowerLetter"/>
      <w:lvlText w:val="%2."/>
      <w:lvlJc w:val="left"/>
      <w:pPr>
        <w:tabs>
          <w:tab w:val="num" w:pos="1080"/>
        </w:tabs>
        <w:ind w:left="1080" w:hanging="360"/>
      </w:pPr>
      <w:rPr>
        <w:rFonts w:cs="Times New Roman"/>
      </w:rPr>
    </w:lvl>
    <w:lvl w:ilvl="2" w:tplc="0C0A001B" w:tentative="1">
      <w:start w:val="1"/>
      <w:numFmt w:val="lowerRoman"/>
      <w:lvlText w:val="%3."/>
      <w:lvlJc w:val="right"/>
      <w:pPr>
        <w:tabs>
          <w:tab w:val="num" w:pos="1800"/>
        </w:tabs>
        <w:ind w:left="1800" w:hanging="180"/>
      </w:pPr>
      <w:rPr>
        <w:rFonts w:cs="Times New Roman"/>
      </w:rPr>
    </w:lvl>
    <w:lvl w:ilvl="3" w:tplc="0C0A000F" w:tentative="1">
      <w:start w:val="1"/>
      <w:numFmt w:val="decimal"/>
      <w:lvlText w:val="%4."/>
      <w:lvlJc w:val="left"/>
      <w:pPr>
        <w:tabs>
          <w:tab w:val="num" w:pos="2520"/>
        </w:tabs>
        <w:ind w:left="2520" w:hanging="360"/>
      </w:pPr>
      <w:rPr>
        <w:rFonts w:cs="Times New Roman"/>
      </w:rPr>
    </w:lvl>
    <w:lvl w:ilvl="4" w:tplc="0C0A0019" w:tentative="1">
      <w:start w:val="1"/>
      <w:numFmt w:val="lowerLetter"/>
      <w:lvlText w:val="%5."/>
      <w:lvlJc w:val="left"/>
      <w:pPr>
        <w:tabs>
          <w:tab w:val="num" w:pos="3240"/>
        </w:tabs>
        <w:ind w:left="3240" w:hanging="360"/>
      </w:pPr>
      <w:rPr>
        <w:rFonts w:cs="Times New Roman"/>
      </w:rPr>
    </w:lvl>
    <w:lvl w:ilvl="5" w:tplc="0C0A001B" w:tentative="1">
      <w:start w:val="1"/>
      <w:numFmt w:val="lowerRoman"/>
      <w:lvlText w:val="%6."/>
      <w:lvlJc w:val="right"/>
      <w:pPr>
        <w:tabs>
          <w:tab w:val="num" w:pos="3960"/>
        </w:tabs>
        <w:ind w:left="3960" w:hanging="180"/>
      </w:pPr>
      <w:rPr>
        <w:rFonts w:cs="Times New Roman"/>
      </w:rPr>
    </w:lvl>
    <w:lvl w:ilvl="6" w:tplc="0C0A000F" w:tentative="1">
      <w:start w:val="1"/>
      <w:numFmt w:val="decimal"/>
      <w:lvlText w:val="%7."/>
      <w:lvlJc w:val="left"/>
      <w:pPr>
        <w:tabs>
          <w:tab w:val="num" w:pos="4680"/>
        </w:tabs>
        <w:ind w:left="4680" w:hanging="360"/>
      </w:pPr>
      <w:rPr>
        <w:rFonts w:cs="Times New Roman"/>
      </w:rPr>
    </w:lvl>
    <w:lvl w:ilvl="7" w:tplc="0C0A0019" w:tentative="1">
      <w:start w:val="1"/>
      <w:numFmt w:val="lowerLetter"/>
      <w:lvlText w:val="%8."/>
      <w:lvlJc w:val="left"/>
      <w:pPr>
        <w:tabs>
          <w:tab w:val="num" w:pos="5400"/>
        </w:tabs>
        <w:ind w:left="5400" w:hanging="360"/>
      </w:pPr>
      <w:rPr>
        <w:rFonts w:cs="Times New Roman"/>
      </w:rPr>
    </w:lvl>
    <w:lvl w:ilvl="8" w:tplc="0C0A001B" w:tentative="1">
      <w:start w:val="1"/>
      <w:numFmt w:val="lowerRoman"/>
      <w:lvlText w:val="%9."/>
      <w:lvlJc w:val="right"/>
      <w:pPr>
        <w:tabs>
          <w:tab w:val="num" w:pos="6120"/>
        </w:tabs>
        <w:ind w:left="6120" w:hanging="180"/>
      </w:pPr>
      <w:rPr>
        <w:rFonts w:cs="Times New Roman"/>
      </w:rPr>
    </w:lvl>
  </w:abstractNum>
  <w:abstractNum w:abstractNumId="27">
    <w:nsid w:val="5E152663"/>
    <w:multiLevelType w:val="multilevel"/>
    <w:tmpl w:val="7EEED098"/>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8">
    <w:nsid w:val="5F767E1C"/>
    <w:multiLevelType w:val="multilevel"/>
    <w:tmpl w:val="60ECDA0C"/>
    <w:lvl w:ilvl="0">
      <w:start w:val="1"/>
      <w:numFmt w:val="decimal"/>
      <w:lvlText w:val="%1."/>
      <w:lvlJc w:val="left"/>
      <w:pPr>
        <w:tabs>
          <w:tab w:val="num" w:pos="91"/>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9">
    <w:nsid w:val="5F8F3CF7"/>
    <w:multiLevelType w:val="hybridMultilevel"/>
    <w:tmpl w:val="00E83090"/>
    <w:lvl w:ilvl="0" w:tplc="E9E6B37E">
      <w:start w:val="1"/>
      <w:numFmt w:val="bullet"/>
      <w:lvlText w:val=""/>
      <w:lvlJc w:val="left"/>
      <w:pPr>
        <w:tabs>
          <w:tab w:val="num" w:pos="360"/>
        </w:tabs>
        <w:ind w:left="360" w:hanging="360"/>
      </w:pPr>
      <w:rPr>
        <w:rFonts w:ascii="Symbol" w:hAnsi="Symbol" w:hint="default"/>
        <w:sz w:val="22"/>
      </w:rPr>
    </w:lvl>
    <w:lvl w:ilvl="1" w:tplc="0C0A0003" w:tentative="1">
      <w:start w:val="1"/>
      <w:numFmt w:val="bullet"/>
      <w:lvlText w:val="o"/>
      <w:lvlJc w:val="left"/>
      <w:pPr>
        <w:tabs>
          <w:tab w:val="num" w:pos="720"/>
        </w:tabs>
        <w:ind w:left="720" w:hanging="360"/>
      </w:pPr>
      <w:rPr>
        <w:rFonts w:ascii="Courier New" w:hAnsi="Courier New" w:hint="default"/>
      </w:rPr>
    </w:lvl>
    <w:lvl w:ilvl="2" w:tplc="0C0A0005" w:tentative="1">
      <w:start w:val="1"/>
      <w:numFmt w:val="bullet"/>
      <w:lvlText w:val=""/>
      <w:lvlJc w:val="left"/>
      <w:pPr>
        <w:tabs>
          <w:tab w:val="num" w:pos="1440"/>
        </w:tabs>
        <w:ind w:left="1440" w:hanging="360"/>
      </w:pPr>
      <w:rPr>
        <w:rFonts w:ascii="Wingdings" w:hAnsi="Wingdings" w:hint="default"/>
      </w:rPr>
    </w:lvl>
    <w:lvl w:ilvl="3" w:tplc="0C0A0001" w:tentative="1">
      <w:start w:val="1"/>
      <w:numFmt w:val="bullet"/>
      <w:lvlText w:val=""/>
      <w:lvlJc w:val="left"/>
      <w:pPr>
        <w:tabs>
          <w:tab w:val="num" w:pos="2160"/>
        </w:tabs>
        <w:ind w:left="2160" w:hanging="360"/>
      </w:pPr>
      <w:rPr>
        <w:rFonts w:ascii="Symbol" w:hAnsi="Symbol" w:hint="default"/>
      </w:rPr>
    </w:lvl>
    <w:lvl w:ilvl="4" w:tplc="0C0A0003" w:tentative="1">
      <w:start w:val="1"/>
      <w:numFmt w:val="bullet"/>
      <w:lvlText w:val="o"/>
      <w:lvlJc w:val="left"/>
      <w:pPr>
        <w:tabs>
          <w:tab w:val="num" w:pos="2880"/>
        </w:tabs>
        <w:ind w:left="2880" w:hanging="360"/>
      </w:pPr>
      <w:rPr>
        <w:rFonts w:ascii="Courier New" w:hAnsi="Courier New" w:hint="default"/>
      </w:rPr>
    </w:lvl>
    <w:lvl w:ilvl="5" w:tplc="0C0A0005" w:tentative="1">
      <w:start w:val="1"/>
      <w:numFmt w:val="bullet"/>
      <w:lvlText w:val=""/>
      <w:lvlJc w:val="left"/>
      <w:pPr>
        <w:tabs>
          <w:tab w:val="num" w:pos="3600"/>
        </w:tabs>
        <w:ind w:left="3600" w:hanging="360"/>
      </w:pPr>
      <w:rPr>
        <w:rFonts w:ascii="Wingdings" w:hAnsi="Wingdings" w:hint="default"/>
      </w:rPr>
    </w:lvl>
    <w:lvl w:ilvl="6" w:tplc="0C0A0001" w:tentative="1">
      <w:start w:val="1"/>
      <w:numFmt w:val="bullet"/>
      <w:lvlText w:val=""/>
      <w:lvlJc w:val="left"/>
      <w:pPr>
        <w:tabs>
          <w:tab w:val="num" w:pos="4320"/>
        </w:tabs>
        <w:ind w:left="4320" w:hanging="360"/>
      </w:pPr>
      <w:rPr>
        <w:rFonts w:ascii="Symbol" w:hAnsi="Symbol" w:hint="default"/>
      </w:rPr>
    </w:lvl>
    <w:lvl w:ilvl="7" w:tplc="0C0A0003" w:tentative="1">
      <w:start w:val="1"/>
      <w:numFmt w:val="bullet"/>
      <w:lvlText w:val="o"/>
      <w:lvlJc w:val="left"/>
      <w:pPr>
        <w:tabs>
          <w:tab w:val="num" w:pos="5040"/>
        </w:tabs>
        <w:ind w:left="5040" w:hanging="360"/>
      </w:pPr>
      <w:rPr>
        <w:rFonts w:ascii="Courier New" w:hAnsi="Courier New" w:hint="default"/>
      </w:rPr>
    </w:lvl>
    <w:lvl w:ilvl="8" w:tplc="0C0A0005" w:tentative="1">
      <w:start w:val="1"/>
      <w:numFmt w:val="bullet"/>
      <w:lvlText w:val=""/>
      <w:lvlJc w:val="left"/>
      <w:pPr>
        <w:tabs>
          <w:tab w:val="num" w:pos="5760"/>
        </w:tabs>
        <w:ind w:left="5760" w:hanging="360"/>
      </w:pPr>
      <w:rPr>
        <w:rFonts w:ascii="Wingdings" w:hAnsi="Wingdings" w:hint="default"/>
      </w:rPr>
    </w:lvl>
  </w:abstractNum>
  <w:abstractNum w:abstractNumId="30">
    <w:nsid w:val="62077AA7"/>
    <w:multiLevelType w:val="hybridMultilevel"/>
    <w:tmpl w:val="0998465A"/>
    <w:lvl w:ilvl="0" w:tplc="0416000F">
      <w:start w:val="1"/>
      <w:numFmt w:val="decimal"/>
      <w:lvlText w:val="%1."/>
      <w:lvlJc w:val="left"/>
      <w:pPr>
        <w:ind w:left="720" w:hanging="360"/>
      </w:pPr>
      <w:rPr>
        <w:rFonts w:cs="Times New Roman"/>
      </w:rPr>
    </w:lvl>
    <w:lvl w:ilvl="1" w:tplc="1A3CD892">
      <w:start w:val="1"/>
      <w:numFmt w:val="decimal"/>
      <w:lvlText w:val="3.%2."/>
      <w:lvlJc w:val="left"/>
      <w:pPr>
        <w:ind w:left="1440" w:hanging="360"/>
      </w:pPr>
      <w:rPr>
        <w:rFonts w:cs="Times New Roman" w:hint="default"/>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31">
    <w:nsid w:val="64C94583"/>
    <w:multiLevelType w:val="multilevel"/>
    <w:tmpl w:val="00E83090"/>
    <w:lvl w:ilvl="0">
      <w:start w:val="1"/>
      <w:numFmt w:val="bullet"/>
      <w:lvlText w:val=""/>
      <w:lvlJc w:val="left"/>
      <w:pPr>
        <w:tabs>
          <w:tab w:val="num" w:pos="360"/>
        </w:tabs>
        <w:ind w:left="360" w:hanging="360"/>
      </w:pPr>
      <w:rPr>
        <w:rFonts w:ascii="Symbol" w:hAnsi="Symbol" w:hint="default"/>
        <w:sz w:val="22"/>
      </w:rPr>
    </w:lvl>
    <w:lvl w:ilvl="1">
      <w:start w:val="1"/>
      <w:numFmt w:val="bullet"/>
      <w:lvlText w:val="o"/>
      <w:lvlJc w:val="left"/>
      <w:pPr>
        <w:tabs>
          <w:tab w:val="num" w:pos="720"/>
        </w:tabs>
        <w:ind w:left="720" w:hanging="360"/>
      </w:pPr>
      <w:rPr>
        <w:rFonts w:ascii="Courier New" w:hAnsi="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o"/>
      <w:lvlJc w:val="left"/>
      <w:pPr>
        <w:tabs>
          <w:tab w:val="num" w:pos="2880"/>
        </w:tabs>
        <w:ind w:left="2880" w:hanging="360"/>
      </w:pPr>
      <w:rPr>
        <w:rFonts w:ascii="Courier New" w:hAnsi="Courier New" w:hint="default"/>
      </w:rPr>
    </w:lvl>
    <w:lvl w:ilvl="5">
      <w:start w:val="1"/>
      <w:numFmt w:val="bullet"/>
      <w:lvlText w:val=""/>
      <w:lvlJc w:val="left"/>
      <w:pPr>
        <w:tabs>
          <w:tab w:val="num" w:pos="3600"/>
        </w:tabs>
        <w:ind w:left="3600" w:hanging="360"/>
      </w:pPr>
      <w:rPr>
        <w:rFonts w:ascii="Wingdings" w:hAnsi="Wingdings" w:hint="default"/>
      </w:rPr>
    </w:lvl>
    <w:lvl w:ilvl="6">
      <w:start w:val="1"/>
      <w:numFmt w:val="bullet"/>
      <w:lvlText w:val=""/>
      <w:lvlJc w:val="left"/>
      <w:pPr>
        <w:tabs>
          <w:tab w:val="num" w:pos="4320"/>
        </w:tabs>
        <w:ind w:left="4320" w:hanging="360"/>
      </w:pPr>
      <w:rPr>
        <w:rFonts w:ascii="Symbol" w:hAnsi="Symbol" w:hint="default"/>
      </w:rPr>
    </w:lvl>
    <w:lvl w:ilvl="7">
      <w:start w:val="1"/>
      <w:numFmt w:val="bullet"/>
      <w:lvlText w:val="o"/>
      <w:lvlJc w:val="left"/>
      <w:pPr>
        <w:tabs>
          <w:tab w:val="num" w:pos="5040"/>
        </w:tabs>
        <w:ind w:left="5040" w:hanging="360"/>
      </w:pPr>
      <w:rPr>
        <w:rFonts w:ascii="Courier New" w:hAnsi="Courier New" w:hint="default"/>
      </w:rPr>
    </w:lvl>
    <w:lvl w:ilvl="8">
      <w:start w:val="1"/>
      <w:numFmt w:val="bullet"/>
      <w:lvlText w:val=""/>
      <w:lvlJc w:val="left"/>
      <w:pPr>
        <w:tabs>
          <w:tab w:val="num" w:pos="5760"/>
        </w:tabs>
        <w:ind w:left="5760" w:hanging="360"/>
      </w:pPr>
      <w:rPr>
        <w:rFonts w:ascii="Wingdings" w:hAnsi="Wingdings" w:hint="default"/>
      </w:rPr>
    </w:lvl>
  </w:abstractNum>
  <w:abstractNum w:abstractNumId="32">
    <w:nsid w:val="65011E60"/>
    <w:multiLevelType w:val="multilevel"/>
    <w:tmpl w:val="932A15A4"/>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3">
    <w:nsid w:val="6A11629C"/>
    <w:multiLevelType w:val="multilevel"/>
    <w:tmpl w:val="2C88CEE6"/>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34">
    <w:nsid w:val="6F5301F4"/>
    <w:multiLevelType w:val="hybridMultilevel"/>
    <w:tmpl w:val="BB2E5A90"/>
    <w:lvl w:ilvl="0" w:tplc="FD820EE6">
      <w:start w:val="4"/>
      <w:numFmt w:val="decimal"/>
      <w:lvlText w:val="%1."/>
      <w:lvlJc w:val="left"/>
      <w:pPr>
        <w:tabs>
          <w:tab w:val="num" w:pos="0"/>
        </w:tabs>
        <w:ind w:left="720" w:hanging="360"/>
      </w:pPr>
      <w:rPr>
        <w:rFonts w:cs="Times New Roman" w:hint="default"/>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35">
    <w:nsid w:val="710E6656"/>
    <w:multiLevelType w:val="multilevel"/>
    <w:tmpl w:val="842AC7AA"/>
    <w:lvl w:ilvl="0">
      <w:start w:val="1"/>
      <w:numFmt w:val="decimal"/>
      <w:lvlText w:val="%1."/>
      <w:lvlJc w:val="left"/>
      <w:pPr>
        <w:tabs>
          <w:tab w:val="num" w:pos="91"/>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6">
    <w:nsid w:val="7AC36F4D"/>
    <w:multiLevelType w:val="multilevel"/>
    <w:tmpl w:val="DD0A7588"/>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7">
    <w:nsid w:val="7DCA0216"/>
    <w:multiLevelType w:val="multilevel"/>
    <w:tmpl w:val="FDA2C8AE"/>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8">
    <w:nsid w:val="7F6A52CC"/>
    <w:multiLevelType w:val="hybridMultilevel"/>
    <w:tmpl w:val="624EE094"/>
    <w:lvl w:ilvl="0" w:tplc="C606638A">
      <w:start w:val="6"/>
      <w:numFmt w:val="decimal"/>
      <w:lvlText w:val="%1."/>
      <w:lvlJc w:val="left"/>
      <w:pPr>
        <w:tabs>
          <w:tab w:val="num" w:pos="720"/>
        </w:tabs>
        <w:ind w:left="720" w:hanging="360"/>
      </w:pPr>
      <w:rPr>
        <w:rFonts w:cs="Times New Roman" w:hint="default"/>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num w:numId="1">
    <w:abstractNumId w:val="26"/>
  </w:num>
  <w:num w:numId="2">
    <w:abstractNumId w:val="1"/>
  </w:num>
  <w:num w:numId="3">
    <w:abstractNumId w:val="33"/>
  </w:num>
  <w:num w:numId="4">
    <w:abstractNumId w:val="5"/>
  </w:num>
  <w:num w:numId="5">
    <w:abstractNumId w:val="4"/>
  </w:num>
  <w:num w:numId="6">
    <w:abstractNumId w:val="35"/>
  </w:num>
  <w:num w:numId="7">
    <w:abstractNumId w:val="28"/>
  </w:num>
  <w:num w:numId="8">
    <w:abstractNumId w:val="29"/>
  </w:num>
  <w:num w:numId="9">
    <w:abstractNumId w:val="31"/>
  </w:num>
  <w:num w:numId="10">
    <w:abstractNumId w:val="2"/>
  </w:num>
  <w:num w:numId="11">
    <w:abstractNumId w:val="24"/>
  </w:num>
  <w:num w:numId="12">
    <w:abstractNumId w:val="12"/>
  </w:num>
  <w:num w:numId="13">
    <w:abstractNumId w:val="36"/>
  </w:num>
  <w:num w:numId="14">
    <w:abstractNumId w:val="27"/>
  </w:num>
  <w:num w:numId="15">
    <w:abstractNumId w:val="32"/>
  </w:num>
  <w:num w:numId="16">
    <w:abstractNumId w:val="21"/>
  </w:num>
  <w:num w:numId="17">
    <w:abstractNumId w:val="8"/>
  </w:num>
  <w:num w:numId="18">
    <w:abstractNumId w:val="11"/>
  </w:num>
  <w:num w:numId="19">
    <w:abstractNumId w:val="9"/>
  </w:num>
  <w:num w:numId="20">
    <w:abstractNumId w:val="6"/>
  </w:num>
  <w:num w:numId="21">
    <w:abstractNumId w:val="13"/>
  </w:num>
  <w:num w:numId="22">
    <w:abstractNumId w:val="20"/>
  </w:num>
  <w:num w:numId="23">
    <w:abstractNumId w:val="37"/>
  </w:num>
  <w:num w:numId="24">
    <w:abstractNumId w:val="17"/>
  </w:num>
  <w:num w:numId="25">
    <w:abstractNumId w:val="3"/>
  </w:num>
  <w:num w:numId="26">
    <w:abstractNumId w:val="19"/>
  </w:num>
  <w:num w:numId="27">
    <w:abstractNumId w:val="22"/>
  </w:num>
  <w:num w:numId="28">
    <w:abstractNumId w:val="23"/>
  </w:num>
  <w:num w:numId="29">
    <w:abstractNumId w:val="16"/>
  </w:num>
  <w:num w:numId="30">
    <w:abstractNumId w:val="7"/>
  </w:num>
  <w:num w:numId="31">
    <w:abstractNumId w:val="14"/>
  </w:num>
  <w:num w:numId="32">
    <w:abstractNumId w:val="10"/>
  </w:num>
  <w:num w:numId="33">
    <w:abstractNumId w:val="15"/>
  </w:num>
  <w:num w:numId="34">
    <w:abstractNumId w:val="30"/>
  </w:num>
  <w:num w:numId="35">
    <w:abstractNumId w:val="18"/>
  </w:num>
  <w:num w:numId="36">
    <w:abstractNumId w:val="34"/>
  </w:num>
  <w:num w:numId="37">
    <w:abstractNumId w:val="25"/>
  </w:num>
  <w:num w:numId="38">
    <w:abstractNumId w:val="38"/>
  </w:num>
  <w:num w:numId="3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51"/>
  <w:doNotDisplayPageBoundaries/>
  <w:proofState w:spelling="clean" w:grammar="clean"/>
  <w:stylePaneFormatFilter w:val="3F01"/>
  <w:defaultTabStop w:val="709"/>
  <w:hyphenationZone w:val="425"/>
  <w:evenAndOddHeaders/>
  <w:characterSpacingControl w:val="doNotCompress"/>
  <w:hdrShapeDefaults>
    <o:shapedefaults v:ext="edit" spidmax="5122"/>
  </w:hdrShapeDefaults>
  <w:footnotePr>
    <w:footnote w:id="-1"/>
    <w:footnote w:id="0"/>
  </w:footnotePr>
  <w:endnotePr>
    <w:endnote w:id="-1"/>
    <w:endnote w:id="0"/>
  </w:endnotePr>
  <w:compat/>
  <w:rsids>
    <w:rsidRoot w:val="006808BD"/>
    <w:rsid w:val="000007D6"/>
    <w:rsid w:val="00014898"/>
    <w:rsid w:val="000214CE"/>
    <w:rsid w:val="00030938"/>
    <w:rsid w:val="00052625"/>
    <w:rsid w:val="00071797"/>
    <w:rsid w:val="0007240C"/>
    <w:rsid w:val="000736EB"/>
    <w:rsid w:val="00076EC4"/>
    <w:rsid w:val="00085735"/>
    <w:rsid w:val="000863BF"/>
    <w:rsid w:val="00090249"/>
    <w:rsid w:val="00093997"/>
    <w:rsid w:val="00093AF6"/>
    <w:rsid w:val="000A4799"/>
    <w:rsid w:val="000C4DBF"/>
    <w:rsid w:val="000C64CB"/>
    <w:rsid w:val="000D06E2"/>
    <w:rsid w:val="000D3352"/>
    <w:rsid w:val="000D3CCE"/>
    <w:rsid w:val="000D68A2"/>
    <w:rsid w:val="000E0D03"/>
    <w:rsid w:val="000E3D57"/>
    <w:rsid w:val="000F03AB"/>
    <w:rsid w:val="000F2F9F"/>
    <w:rsid w:val="00101D0E"/>
    <w:rsid w:val="00102A59"/>
    <w:rsid w:val="00112084"/>
    <w:rsid w:val="00124DA1"/>
    <w:rsid w:val="00132A72"/>
    <w:rsid w:val="00135B06"/>
    <w:rsid w:val="001458CA"/>
    <w:rsid w:val="00146AFF"/>
    <w:rsid w:val="001554AA"/>
    <w:rsid w:val="00161033"/>
    <w:rsid w:val="00164DE3"/>
    <w:rsid w:val="00175F45"/>
    <w:rsid w:val="0018396D"/>
    <w:rsid w:val="00197A0F"/>
    <w:rsid w:val="001A4758"/>
    <w:rsid w:val="001B762B"/>
    <w:rsid w:val="001C4541"/>
    <w:rsid w:val="001D0BD1"/>
    <w:rsid w:val="001D3DB5"/>
    <w:rsid w:val="001E274B"/>
    <w:rsid w:val="001E7007"/>
    <w:rsid w:val="001F2640"/>
    <w:rsid w:val="001F307D"/>
    <w:rsid w:val="001F4137"/>
    <w:rsid w:val="00210677"/>
    <w:rsid w:val="002253B6"/>
    <w:rsid w:val="002374A4"/>
    <w:rsid w:val="002406C3"/>
    <w:rsid w:val="002449C5"/>
    <w:rsid w:val="00250D60"/>
    <w:rsid w:val="00253789"/>
    <w:rsid w:val="0026473F"/>
    <w:rsid w:val="002654C0"/>
    <w:rsid w:val="002664AA"/>
    <w:rsid w:val="00266689"/>
    <w:rsid w:val="002709C1"/>
    <w:rsid w:val="00280B8B"/>
    <w:rsid w:val="00281237"/>
    <w:rsid w:val="002813D4"/>
    <w:rsid w:val="002853B5"/>
    <w:rsid w:val="00290F2E"/>
    <w:rsid w:val="002A1123"/>
    <w:rsid w:val="002A379B"/>
    <w:rsid w:val="002B47BD"/>
    <w:rsid w:val="002C119D"/>
    <w:rsid w:val="002C7F6B"/>
    <w:rsid w:val="002D3733"/>
    <w:rsid w:val="002F2B6A"/>
    <w:rsid w:val="00312481"/>
    <w:rsid w:val="00316B0A"/>
    <w:rsid w:val="00321BDC"/>
    <w:rsid w:val="00352813"/>
    <w:rsid w:val="003612E9"/>
    <w:rsid w:val="00372082"/>
    <w:rsid w:val="00376FB2"/>
    <w:rsid w:val="00380381"/>
    <w:rsid w:val="00382B01"/>
    <w:rsid w:val="003877F8"/>
    <w:rsid w:val="00392A1D"/>
    <w:rsid w:val="00392C69"/>
    <w:rsid w:val="0039475D"/>
    <w:rsid w:val="0039503C"/>
    <w:rsid w:val="003A4B7E"/>
    <w:rsid w:val="003A7DF0"/>
    <w:rsid w:val="003B3BCC"/>
    <w:rsid w:val="003C02C3"/>
    <w:rsid w:val="003C0505"/>
    <w:rsid w:val="003C531A"/>
    <w:rsid w:val="003E03A2"/>
    <w:rsid w:val="003E5610"/>
    <w:rsid w:val="003E7EDF"/>
    <w:rsid w:val="003F42A1"/>
    <w:rsid w:val="0040398E"/>
    <w:rsid w:val="00407D55"/>
    <w:rsid w:val="004100FC"/>
    <w:rsid w:val="004153C7"/>
    <w:rsid w:val="00425490"/>
    <w:rsid w:val="004302AF"/>
    <w:rsid w:val="004340BB"/>
    <w:rsid w:val="00441D92"/>
    <w:rsid w:val="00444D5A"/>
    <w:rsid w:val="00456436"/>
    <w:rsid w:val="00456AC9"/>
    <w:rsid w:val="00461B64"/>
    <w:rsid w:val="0046210D"/>
    <w:rsid w:val="00462BBE"/>
    <w:rsid w:val="00473A45"/>
    <w:rsid w:val="004803BA"/>
    <w:rsid w:val="00480659"/>
    <w:rsid w:val="004972A8"/>
    <w:rsid w:val="004A4096"/>
    <w:rsid w:val="004B5E26"/>
    <w:rsid w:val="004B7DAF"/>
    <w:rsid w:val="004C01EF"/>
    <w:rsid w:val="004E1825"/>
    <w:rsid w:val="004E3B9B"/>
    <w:rsid w:val="004E7B03"/>
    <w:rsid w:val="004F6A9D"/>
    <w:rsid w:val="00500952"/>
    <w:rsid w:val="00502065"/>
    <w:rsid w:val="00504343"/>
    <w:rsid w:val="005047C0"/>
    <w:rsid w:val="005161F3"/>
    <w:rsid w:val="00522B57"/>
    <w:rsid w:val="00527D62"/>
    <w:rsid w:val="005328CE"/>
    <w:rsid w:val="005357B2"/>
    <w:rsid w:val="0054018E"/>
    <w:rsid w:val="00543A80"/>
    <w:rsid w:val="00546D1B"/>
    <w:rsid w:val="005478AA"/>
    <w:rsid w:val="00554F9F"/>
    <w:rsid w:val="00555A32"/>
    <w:rsid w:val="005620FA"/>
    <w:rsid w:val="005656AD"/>
    <w:rsid w:val="00566026"/>
    <w:rsid w:val="00572801"/>
    <w:rsid w:val="00577091"/>
    <w:rsid w:val="00580C35"/>
    <w:rsid w:val="00585359"/>
    <w:rsid w:val="00591288"/>
    <w:rsid w:val="005A70F1"/>
    <w:rsid w:val="005B11D1"/>
    <w:rsid w:val="005C184E"/>
    <w:rsid w:val="005D36F6"/>
    <w:rsid w:val="005E151D"/>
    <w:rsid w:val="005E1809"/>
    <w:rsid w:val="005E6B7A"/>
    <w:rsid w:val="005F46D5"/>
    <w:rsid w:val="005F6C59"/>
    <w:rsid w:val="00604D9D"/>
    <w:rsid w:val="0061179A"/>
    <w:rsid w:val="00620854"/>
    <w:rsid w:val="00621922"/>
    <w:rsid w:val="00622766"/>
    <w:rsid w:val="00623517"/>
    <w:rsid w:val="00626660"/>
    <w:rsid w:val="006270F3"/>
    <w:rsid w:val="00635911"/>
    <w:rsid w:val="00640993"/>
    <w:rsid w:val="0064489A"/>
    <w:rsid w:val="006469E8"/>
    <w:rsid w:val="006500EE"/>
    <w:rsid w:val="006530ED"/>
    <w:rsid w:val="0065642C"/>
    <w:rsid w:val="00662698"/>
    <w:rsid w:val="00662DCA"/>
    <w:rsid w:val="00663AB6"/>
    <w:rsid w:val="00663BF5"/>
    <w:rsid w:val="00664297"/>
    <w:rsid w:val="006808BD"/>
    <w:rsid w:val="00695D9C"/>
    <w:rsid w:val="006A154F"/>
    <w:rsid w:val="006A28E2"/>
    <w:rsid w:val="006A7D48"/>
    <w:rsid w:val="006B7A5E"/>
    <w:rsid w:val="006C02B1"/>
    <w:rsid w:val="006C595F"/>
    <w:rsid w:val="006D43A5"/>
    <w:rsid w:val="006D6BA4"/>
    <w:rsid w:val="006E07A5"/>
    <w:rsid w:val="006F3E89"/>
    <w:rsid w:val="006F4974"/>
    <w:rsid w:val="006F6BC7"/>
    <w:rsid w:val="00705717"/>
    <w:rsid w:val="00711C66"/>
    <w:rsid w:val="00720DA1"/>
    <w:rsid w:val="007242F9"/>
    <w:rsid w:val="00741AA7"/>
    <w:rsid w:val="00743799"/>
    <w:rsid w:val="00747561"/>
    <w:rsid w:val="007502BC"/>
    <w:rsid w:val="00754C16"/>
    <w:rsid w:val="00762CFF"/>
    <w:rsid w:val="0076755A"/>
    <w:rsid w:val="0078064C"/>
    <w:rsid w:val="00783D48"/>
    <w:rsid w:val="007900D7"/>
    <w:rsid w:val="007A1040"/>
    <w:rsid w:val="007A248E"/>
    <w:rsid w:val="007A559F"/>
    <w:rsid w:val="007B0B3B"/>
    <w:rsid w:val="007B3A02"/>
    <w:rsid w:val="007B49E0"/>
    <w:rsid w:val="007B619B"/>
    <w:rsid w:val="007C53D2"/>
    <w:rsid w:val="007D0B23"/>
    <w:rsid w:val="00801D84"/>
    <w:rsid w:val="008152F1"/>
    <w:rsid w:val="00837421"/>
    <w:rsid w:val="00843073"/>
    <w:rsid w:val="0084502D"/>
    <w:rsid w:val="00851E4D"/>
    <w:rsid w:val="00863EE4"/>
    <w:rsid w:val="008643EF"/>
    <w:rsid w:val="00884CAC"/>
    <w:rsid w:val="008866A1"/>
    <w:rsid w:val="00893159"/>
    <w:rsid w:val="008D343C"/>
    <w:rsid w:val="008D4A21"/>
    <w:rsid w:val="008D5113"/>
    <w:rsid w:val="008E30E3"/>
    <w:rsid w:val="008E5132"/>
    <w:rsid w:val="008F3269"/>
    <w:rsid w:val="008F6FC4"/>
    <w:rsid w:val="009018F9"/>
    <w:rsid w:val="0091173F"/>
    <w:rsid w:val="009159D4"/>
    <w:rsid w:val="00923EBC"/>
    <w:rsid w:val="00927049"/>
    <w:rsid w:val="0093499D"/>
    <w:rsid w:val="009407EF"/>
    <w:rsid w:val="00944BF7"/>
    <w:rsid w:val="00945D27"/>
    <w:rsid w:val="0094646F"/>
    <w:rsid w:val="00950D8D"/>
    <w:rsid w:val="0095331B"/>
    <w:rsid w:val="00953983"/>
    <w:rsid w:val="00955065"/>
    <w:rsid w:val="00966A72"/>
    <w:rsid w:val="0096773C"/>
    <w:rsid w:val="00971FA0"/>
    <w:rsid w:val="0097286E"/>
    <w:rsid w:val="009738D4"/>
    <w:rsid w:val="009801D6"/>
    <w:rsid w:val="009A04A1"/>
    <w:rsid w:val="009A0F4A"/>
    <w:rsid w:val="009A3AC6"/>
    <w:rsid w:val="009B33C4"/>
    <w:rsid w:val="009B4311"/>
    <w:rsid w:val="009C5100"/>
    <w:rsid w:val="009D24BB"/>
    <w:rsid w:val="009F0213"/>
    <w:rsid w:val="009F29B4"/>
    <w:rsid w:val="009F4826"/>
    <w:rsid w:val="009F4C73"/>
    <w:rsid w:val="00A10B5F"/>
    <w:rsid w:val="00A14B0E"/>
    <w:rsid w:val="00A2481E"/>
    <w:rsid w:val="00A2625D"/>
    <w:rsid w:val="00A33B2A"/>
    <w:rsid w:val="00A34D08"/>
    <w:rsid w:val="00A45F6C"/>
    <w:rsid w:val="00A500A7"/>
    <w:rsid w:val="00A63226"/>
    <w:rsid w:val="00A636D8"/>
    <w:rsid w:val="00A668F9"/>
    <w:rsid w:val="00A6723D"/>
    <w:rsid w:val="00A8089E"/>
    <w:rsid w:val="00A82915"/>
    <w:rsid w:val="00A82C88"/>
    <w:rsid w:val="00A87197"/>
    <w:rsid w:val="00A87F9D"/>
    <w:rsid w:val="00A90BD8"/>
    <w:rsid w:val="00A92BC3"/>
    <w:rsid w:val="00A93519"/>
    <w:rsid w:val="00A95471"/>
    <w:rsid w:val="00AB3187"/>
    <w:rsid w:val="00AB49AE"/>
    <w:rsid w:val="00AB4B3C"/>
    <w:rsid w:val="00AC6D85"/>
    <w:rsid w:val="00AE2430"/>
    <w:rsid w:val="00B0554F"/>
    <w:rsid w:val="00B06223"/>
    <w:rsid w:val="00B14089"/>
    <w:rsid w:val="00B1459D"/>
    <w:rsid w:val="00B20A72"/>
    <w:rsid w:val="00B34A47"/>
    <w:rsid w:val="00B5103F"/>
    <w:rsid w:val="00B6134D"/>
    <w:rsid w:val="00B6310B"/>
    <w:rsid w:val="00B75938"/>
    <w:rsid w:val="00BA590C"/>
    <w:rsid w:val="00BA5C00"/>
    <w:rsid w:val="00BB26E9"/>
    <w:rsid w:val="00BB556F"/>
    <w:rsid w:val="00BC2B5F"/>
    <w:rsid w:val="00BE0E67"/>
    <w:rsid w:val="00BE78A1"/>
    <w:rsid w:val="00BF77C8"/>
    <w:rsid w:val="00C03896"/>
    <w:rsid w:val="00C2692A"/>
    <w:rsid w:val="00C30519"/>
    <w:rsid w:val="00C32195"/>
    <w:rsid w:val="00C32EEB"/>
    <w:rsid w:val="00C340E3"/>
    <w:rsid w:val="00C419CB"/>
    <w:rsid w:val="00C449F5"/>
    <w:rsid w:val="00C452DB"/>
    <w:rsid w:val="00C47E62"/>
    <w:rsid w:val="00C62357"/>
    <w:rsid w:val="00C6266F"/>
    <w:rsid w:val="00C72E48"/>
    <w:rsid w:val="00C73715"/>
    <w:rsid w:val="00C73DC8"/>
    <w:rsid w:val="00C77D9B"/>
    <w:rsid w:val="00CA2F03"/>
    <w:rsid w:val="00CA5A64"/>
    <w:rsid w:val="00CA7270"/>
    <w:rsid w:val="00CB0B7B"/>
    <w:rsid w:val="00CC1B19"/>
    <w:rsid w:val="00CC27CA"/>
    <w:rsid w:val="00CD0AE0"/>
    <w:rsid w:val="00CE5F97"/>
    <w:rsid w:val="00D01CB0"/>
    <w:rsid w:val="00D258B8"/>
    <w:rsid w:val="00D27966"/>
    <w:rsid w:val="00D354C3"/>
    <w:rsid w:val="00D44434"/>
    <w:rsid w:val="00D724E2"/>
    <w:rsid w:val="00D85BE9"/>
    <w:rsid w:val="00D9305D"/>
    <w:rsid w:val="00D93200"/>
    <w:rsid w:val="00D940E0"/>
    <w:rsid w:val="00D948CF"/>
    <w:rsid w:val="00DA0BA3"/>
    <w:rsid w:val="00DA1B2F"/>
    <w:rsid w:val="00DD0E61"/>
    <w:rsid w:val="00DD1DE5"/>
    <w:rsid w:val="00DD4ADE"/>
    <w:rsid w:val="00DE3364"/>
    <w:rsid w:val="00DE6647"/>
    <w:rsid w:val="00DF2C64"/>
    <w:rsid w:val="00E0620B"/>
    <w:rsid w:val="00E07068"/>
    <w:rsid w:val="00E104B0"/>
    <w:rsid w:val="00E217B3"/>
    <w:rsid w:val="00E27548"/>
    <w:rsid w:val="00E603C7"/>
    <w:rsid w:val="00E65C0D"/>
    <w:rsid w:val="00E71F4D"/>
    <w:rsid w:val="00E72535"/>
    <w:rsid w:val="00E737F4"/>
    <w:rsid w:val="00E87E5D"/>
    <w:rsid w:val="00E90A17"/>
    <w:rsid w:val="00E9493E"/>
    <w:rsid w:val="00EB0C9A"/>
    <w:rsid w:val="00EB31C0"/>
    <w:rsid w:val="00EB4B17"/>
    <w:rsid w:val="00EB53A6"/>
    <w:rsid w:val="00EC4CE3"/>
    <w:rsid w:val="00ED0882"/>
    <w:rsid w:val="00ED789A"/>
    <w:rsid w:val="00EE2800"/>
    <w:rsid w:val="00EF32E5"/>
    <w:rsid w:val="00F03C23"/>
    <w:rsid w:val="00F12F4F"/>
    <w:rsid w:val="00F14A83"/>
    <w:rsid w:val="00F17D5F"/>
    <w:rsid w:val="00F2739A"/>
    <w:rsid w:val="00F3149B"/>
    <w:rsid w:val="00F315D5"/>
    <w:rsid w:val="00F34414"/>
    <w:rsid w:val="00F37C57"/>
    <w:rsid w:val="00F45A10"/>
    <w:rsid w:val="00F644D7"/>
    <w:rsid w:val="00F663C7"/>
    <w:rsid w:val="00F70099"/>
    <w:rsid w:val="00F70B98"/>
    <w:rsid w:val="00F73D0D"/>
    <w:rsid w:val="00F75CF7"/>
    <w:rsid w:val="00F83A4B"/>
    <w:rsid w:val="00F94AED"/>
    <w:rsid w:val="00FA30F6"/>
    <w:rsid w:val="00FA4077"/>
    <w:rsid w:val="00FB2F09"/>
    <w:rsid w:val="00FB4208"/>
    <w:rsid w:val="00FB440C"/>
    <w:rsid w:val="00FC3FD1"/>
    <w:rsid w:val="00FC4087"/>
    <w:rsid w:val="00FC6A1A"/>
    <w:rsid w:val="00FD0F73"/>
    <w:rsid w:val="00FD5043"/>
    <w:rsid w:val="00FE5E44"/>
    <w:rsid w:val="00FE618A"/>
    <w:rsid w:val="00FE67CC"/>
    <w:rsid w:val="00FF3B03"/>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1"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locked="0" w:semiHidden="1" w:uiPriority="99"/>
    <w:lsdException w:name="No Spacing" w:locked="0" w:uiPriority="1" w:qFormat="1"/>
    <w:lsdException w:name="Light Shading" w:locked="0" w:uiPriority="60"/>
    <w:lsdException w:name="Light List" w:locked="0" w:uiPriority="61"/>
    <w:lsdException w:name="Light Grid" w:locked="0" w:uiPriority="62"/>
    <w:lsdException w:name="Medium Shading 1" w:locked="0" w:uiPriority="63"/>
    <w:lsdException w:name="Medium Shading 2" w:locked="0" w:uiPriority="64"/>
    <w:lsdException w:name="Medium List 1" w:locked="0" w:uiPriority="65"/>
    <w:lsdException w:name="Medium List 2" w:locked="0" w:uiPriority="66"/>
    <w:lsdException w:name="Medium Grid 1" w:locked="0" w:uiPriority="67"/>
    <w:lsdException w:name="Medium Grid 2" w:locked="0" w:uiPriority="68"/>
    <w:lsdException w:name="Medium Grid 3" w:locked="0" w:uiPriority="69"/>
    <w:lsdException w:name="Dark List" w:locked="0" w:uiPriority="70"/>
    <w:lsdException w:name="Colorful Shading" w:locked="0" w:uiPriority="71"/>
    <w:lsdException w:name="Colorful List" w:locked="0" w:uiPriority="72"/>
    <w:lsdException w:name="Colorful Grid" w:locked="0" w:uiPriority="73"/>
    <w:lsdException w:name="Light Shading Accent 1" w:locked="0" w:uiPriority="60"/>
    <w:lsdException w:name="Light List Accent 1" w:locked="0" w:uiPriority="61"/>
    <w:lsdException w:name="Light Grid Accent 1" w:locked="0" w:uiPriority="62"/>
    <w:lsdException w:name="Medium Shading 1 Accent 1" w:locked="0" w:uiPriority="63"/>
    <w:lsdException w:name="Medium Shading 2 Accent 1" w:locked="0" w:uiPriority="64"/>
    <w:lsdException w:name="Medium List 1 Accent 1" w:locked="0"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locked="0" w:uiPriority="66"/>
    <w:lsdException w:name="Medium Grid 1 Accent 1" w:locked="0" w:uiPriority="67"/>
    <w:lsdException w:name="Medium Grid 2 Accent 1" w:locked="0" w:uiPriority="68"/>
    <w:lsdException w:name="Medium Grid 3 Accent 1" w:locked="0" w:uiPriority="69"/>
    <w:lsdException w:name="Dark List Accent 1" w:locked="0" w:uiPriority="70"/>
    <w:lsdException w:name="Colorful Shading Accent 1" w:locked="0" w:uiPriority="71"/>
    <w:lsdException w:name="Colorful List Accent 1" w:locked="0" w:uiPriority="72"/>
    <w:lsdException w:name="Colorful Grid Accent 1" w:locked="0" w:uiPriority="73"/>
    <w:lsdException w:name="Light Shading Accent 2" w:locked="0" w:uiPriority="60"/>
    <w:lsdException w:name="Light List Accent 2" w:locked="0" w:uiPriority="61"/>
    <w:lsdException w:name="Light Grid Accent 2" w:locked="0" w:uiPriority="62"/>
    <w:lsdException w:name="Medium Shading 1 Accent 2" w:locked="0" w:uiPriority="63"/>
    <w:lsdException w:name="Medium Shading 2 Accent 2" w:locked="0" w:uiPriority="64"/>
    <w:lsdException w:name="Medium List 1 Accent 2" w:locked="0" w:uiPriority="65"/>
    <w:lsdException w:name="Medium List 2 Accent 2" w:locked="0" w:uiPriority="66"/>
    <w:lsdException w:name="Medium Grid 1 Accent 2" w:locked="0" w:uiPriority="67"/>
    <w:lsdException w:name="Medium Grid 2 Accent 2" w:locked="0" w:uiPriority="68"/>
    <w:lsdException w:name="Medium Grid 3 Accent 2" w:locked="0" w:uiPriority="69"/>
    <w:lsdException w:name="Dark List Accent 2" w:locked="0" w:uiPriority="70"/>
    <w:lsdException w:name="Colorful Shading Accent 2" w:locked="0" w:uiPriority="71"/>
    <w:lsdException w:name="Colorful List Accent 2" w:locked="0" w:uiPriority="72"/>
    <w:lsdException w:name="Colorful Grid Accent 2" w:locked="0" w:uiPriority="73"/>
    <w:lsdException w:name="Light Shading Accent 3" w:locked="0" w:uiPriority="60"/>
    <w:lsdException w:name="Light List Accent 3" w:locked="0" w:uiPriority="61"/>
    <w:lsdException w:name="Light Grid Accent 3" w:locked="0" w:uiPriority="62"/>
    <w:lsdException w:name="Medium Shading 1 Accent 3" w:locked="0" w:uiPriority="63"/>
    <w:lsdException w:name="Medium Shading 2 Accent 3" w:locked="0" w:uiPriority="64"/>
    <w:lsdException w:name="Medium List 1 Accent 3" w:locked="0" w:uiPriority="65"/>
    <w:lsdException w:name="Medium List 2 Accent 3" w:locked="0" w:uiPriority="66"/>
    <w:lsdException w:name="Medium Grid 1 Accent 3" w:locked="0" w:uiPriority="67"/>
    <w:lsdException w:name="Medium Grid 2 Accent 3" w:locked="0" w:uiPriority="68"/>
    <w:lsdException w:name="Medium Grid 3 Accent 3" w:locked="0" w:uiPriority="69"/>
    <w:lsdException w:name="Dark List Accent 3" w:locked="0" w:uiPriority="70"/>
    <w:lsdException w:name="Colorful Shading Accent 3" w:locked="0" w:uiPriority="71"/>
    <w:lsdException w:name="Colorful List Accent 3" w:locked="0" w:uiPriority="72"/>
    <w:lsdException w:name="Colorful Grid Accent 3" w:locked="0" w:uiPriority="73"/>
    <w:lsdException w:name="Light Shading Accent 4" w:locked="0" w:uiPriority="60"/>
    <w:lsdException w:name="Light List Accent 4" w:locked="0" w:uiPriority="61"/>
    <w:lsdException w:name="Light Grid Accent 4" w:locked="0" w:uiPriority="62"/>
    <w:lsdException w:name="Medium Shading 1 Accent 4" w:locked="0" w:uiPriority="63"/>
    <w:lsdException w:name="Medium Shading 2 Accent 4" w:locked="0" w:uiPriority="64"/>
    <w:lsdException w:name="Medium List 1 Accent 4" w:locked="0" w:uiPriority="65"/>
    <w:lsdException w:name="Medium List 2 Accent 4" w:locked="0" w:uiPriority="66"/>
    <w:lsdException w:name="Medium Grid 1 Accent 4" w:locked="0" w:uiPriority="67"/>
    <w:lsdException w:name="Medium Grid 2 Accent 4" w:locked="0" w:uiPriority="68"/>
    <w:lsdException w:name="Medium Grid 3 Accent 4" w:locked="0" w:uiPriority="69"/>
    <w:lsdException w:name="Dark List Accent 4" w:locked="0" w:uiPriority="70"/>
    <w:lsdException w:name="Colorful Shading Accent 4" w:locked="0" w:uiPriority="71"/>
    <w:lsdException w:name="Colorful List Accent 4" w:locked="0" w:uiPriority="72"/>
    <w:lsdException w:name="Colorful Grid Accent 4" w:locked="0" w:uiPriority="73"/>
    <w:lsdException w:name="Light Shading Accent 5" w:locked="0" w:uiPriority="60"/>
    <w:lsdException w:name="Light List Accent 5" w:locked="0" w:uiPriority="61"/>
    <w:lsdException w:name="Light Grid Accent 5" w:locked="0" w:uiPriority="62"/>
    <w:lsdException w:name="Medium Shading 1 Accent 5" w:locked="0" w:uiPriority="63"/>
    <w:lsdException w:name="Medium Shading 2 Accent 5" w:locked="0" w:uiPriority="64"/>
    <w:lsdException w:name="Medium List 1 Accent 5" w:locked="0" w:uiPriority="65"/>
    <w:lsdException w:name="Medium List 2 Accent 5" w:locked="0" w:uiPriority="66"/>
    <w:lsdException w:name="Medium Grid 1 Accent 5" w:locked="0" w:uiPriority="67"/>
    <w:lsdException w:name="Medium Grid 2 Accent 5" w:locked="0" w:uiPriority="68"/>
    <w:lsdException w:name="Medium Grid 3 Accent 5" w:locked="0" w:uiPriority="69"/>
    <w:lsdException w:name="Dark List Accent 5" w:locked="0" w:uiPriority="70"/>
    <w:lsdException w:name="Colorful Shading Accent 5" w:locked="0" w:uiPriority="71"/>
    <w:lsdException w:name="Colorful List Accent 5" w:locked="0" w:uiPriority="72"/>
    <w:lsdException w:name="Colorful Grid Accent 5" w:locked="0" w:uiPriority="73"/>
    <w:lsdException w:name="Light Shading Accent 6" w:locked="0" w:uiPriority="60"/>
    <w:lsdException w:name="Light List Accent 6" w:locked="0" w:uiPriority="61"/>
    <w:lsdException w:name="Light Grid Accent 6" w:locked="0" w:uiPriority="62"/>
    <w:lsdException w:name="Medium Shading 1 Accent 6" w:locked="0" w:uiPriority="63"/>
    <w:lsdException w:name="Medium Shading 2 Accent 6" w:locked="0" w:uiPriority="64"/>
    <w:lsdException w:name="Medium List 1 Accent 6" w:locked="0" w:uiPriority="65"/>
    <w:lsdException w:name="Medium List 2 Accent 6" w:locked="0" w:uiPriority="66"/>
    <w:lsdException w:name="Medium Grid 1 Accent 6" w:locked="0" w:uiPriority="67"/>
    <w:lsdException w:name="Medium Grid 2 Accent 6" w:locked="0" w:uiPriority="68"/>
    <w:lsdException w:name="Medium Grid 3 Accent 6" w:locked="0" w:uiPriority="69"/>
    <w:lsdException w:name="Dark List Accent 6" w:locked="0" w:uiPriority="70"/>
    <w:lsdException w:name="Colorful Shading Accent 6" w:locked="0" w:uiPriority="71"/>
    <w:lsdException w:name="Colorful List Accent 6" w:locked="0" w:uiPriority="72"/>
    <w:lsdException w:name="Colorful Grid Accent 6" w:locked="0"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atentStyles>
  <w:style w:type="paragraph" w:default="1" w:styleId="Normal">
    <w:name w:val="Normal"/>
    <w:qFormat/>
    <w:rsid w:val="008E30E3"/>
    <w:rPr>
      <w:sz w:val="24"/>
      <w:szCs w:val="24"/>
      <w:lang w:val="es-ES" w:eastAsia="es-ES"/>
    </w:rPr>
  </w:style>
  <w:style w:type="paragraph" w:styleId="Ttulo1">
    <w:name w:val="heading 1"/>
    <w:basedOn w:val="Normal"/>
    <w:next w:val="Normal"/>
    <w:link w:val="Ttulo1Char"/>
    <w:autoRedefine/>
    <w:qFormat/>
    <w:rsid w:val="003A7DF0"/>
    <w:pPr>
      <w:keepNext/>
      <w:pageBreakBefore/>
      <w:numPr>
        <w:numId w:val="25"/>
      </w:numPr>
      <w:spacing w:after="1680"/>
      <w:outlineLvl w:val="0"/>
    </w:pPr>
    <w:rPr>
      <w:rFonts w:ascii="Arial" w:hAnsi="Arial"/>
      <w:b/>
      <w:kern w:val="28"/>
      <w:sz w:val="32"/>
      <w:szCs w:val="32"/>
      <w:lang w:val="pt-BR" w:eastAsia="pt-BR"/>
    </w:rPr>
  </w:style>
  <w:style w:type="paragraph" w:styleId="Ttulo2">
    <w:name w:val="heading 2"/>
    <w:basedOn w:val="Ttulo1"/>
    <w:next w:val="Normal"/>
    <w:link w:val="Ttulo2Char"/>
    <w:qFormat/>
    <w:rsid w:val="003A7DF0"/>
    <w:pPr>
      <w:pageBreakBefore w:val="0"/>
      <w:numPr>
        <w:ilvl w:val="1"/>
      </w:numPr>
      <w:spacing w:after="360"/>
      <w:outlineLvl w:val="1"/>
    </w:pPr>
    <w:rPr>
      <w:sz w:val="24"/>
    </w:rPr>
  </w:style>
  <w:style w:type="paragraph" w:styleId="Ttulo3">
    <w:name w:val="heading 3"/>
    <w:basedOn w:val="Ttulo2"/>
    <w:next w:val="Normal"/>
    <w:link w:val="Ttulo3Char"/>
    <w:qFormat/>
    <w:rsid w:val="003A7DF0"/>
    <w:pPr>
      <w:numPr>
        <w:ilvl w:val="2"/>
      </w:numPr>
      <w:outlineLvl w:val="2"/>
    </w:pPr>
  </w:style>
  <w:style w:type="paragraph" w:styleId="Ttulo4">
    <w:name w:val="heading 4"/>
    <w:basedOn w:val="Ttulo3"/>
    <w:next w:val="Normal"/>
    <w:link w:val="Ttulo4Char"/>
    <w:qFormat/>
    <w:rsid w:val="003A7DF0"/>
    <w:pPr>
      <w:numPr>
        <w:ilvl w:val="3"/>
      </w:numPr>
      <w:outlineLvl w:val="3"/>
    </w:pPr>
  </w:style>
  <w:style w:type="paragraph" w:styleId="Ttulo5">
    <w:name w:val="heading 5"/>
    <w:basedOn w:val="Ttulo4"/>
    <w:next w:val="Normal"/>
    <w:link w:val="Ttulo5Char"/>
    <w:qFormat/>
    <w:rsid w:val="003A7DF0"/>
    <w:pPr>
      <w:numPr>
        <w:ilvl w:val="4"/>
      </w:numPr>
      <w:outlineLvl w:val="4"/>
    </w:pPr>
  </w:style>
  <w:style w:type="paragraph" w:styleId="Ttulo6">
    <w:name w:val="heading 6"/>
    <w:basedOn w:val="Ttulo5"/>
    <w:next w:val="Normal"/>
    <w:link w:val="Ttulo6Char"/>
    <w:qFormat/>
    <w:rsid w:val="003A7DF0"/>
    <w:pPr>
      <w:numPr>
        <w:ilvl w:val="5"/>
      </w:numPr>
      <w:outlineLvl w:val="5"/>
    </w:pPr>
  </w:style>
  <w:style w:type="paragraph" w:styleId="Ttulo7">
    <w:name w:val="heading 7"/>
    <w:basedOn w:val="Ttulo6"/>
    <w:next w:val="Normal"/>
    <w:link w:val="Ttulo7Char"/>
    <w:qFormat/>
    <w:rsid w:val="003A7DF0"/>
    <w:pPr>
      <w:numPr>
        <w:ilvl w:val="6"/>
      </w:numPr>
      <w:outlineLvl w:val="6"/>
    </w:pPr>
  </w:style>
  <w:style w:type="paragraph" w:styleId="Ttulo8">
    <w:name w:val="heading 8"/>
    <w:basedOn w:val="Ttulo7"/>
    <w:next w:val="Normal"/>
    <w:link w:val="Ttulo8Char"/>
    <w:qFormat/>
    <w:rsid w:val="003A7DF0"/>
    <w:pPr>
      <w:numPr>
        <w:ilvl w:val="7"/>
      </w:numPr>
      <w:outlineLvl w:val="7"/>
    </w:pPr>
  </w:style>
  <w:style w:type="paragraph" w:styleId="Ttulo9">
    <w:name w:val="heading 9"/>
    <w:basedOn w:val="Ttulo8"/>
    <w:next w:val="Normal"/>
    <w:link w:val="Ttulo9Char"/>
    <w:qFormat/>
    <w:rsid w:val="003A7DF0"/>
    <w:pPr>
      <w:numPr>
        <w:ilvl w:val="8"/>
      </w:numPr>
      <w:outlineLvl w:val="8"/>
    </w:p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locked/>
    <w:rsid w:val="003A7DF0"/>
    <w:rPr>
      <w:rFonts w:ascii="Arial" w:hAnsi="Arial" w:cs="Times New Roman"/>
      <w:b/>
      <w:kern w:val="28"/>
      <w:sz w:val="32"/>
      <w:lang w:eastAsia="pt-BR"/>
    </w:rPr>
  </w:style>
  <w:style w:type="character" w:customStyle="1" w:styleId="Ttulo2Char">
    <w:name w:val="Título 2 Char"/>
    <w:basedOn w:val="Fontepargpadro"/>
    <w:link w:val="Ttulo2"/>
    <w:locked/>
    <w:rsid w:val="003A7DF0"/>
    <w:rPr>
      <w:rFonts w:ascii="Arial" w:hAnsi="Arial" w:cs="Times New Roman"/>
      <w:b/>
      <w:kern w:val="28"/>
      <w:sz w:val="32"/>
      <w:lang w:eastAsia="pt-BR"/>
    </w:rPr>
  </w:style>
  <w:style w:type="character" w:customStyle="1" w:styleId="Ttulo3Char">
    <w:name w:val="Título 3 Char"/>
    <w:basedOn w:val="Fontepargpadro"/>
    <w:link w:val="Ttulo3"/>
    <w:locked/>
    <w:rsid w:val="003A7DF0"/>
    <w:rPr>
      <w:rFonts w:ascii="Arial" w:hAnsi="Arial" w:cs="Times New Roman"/>
      <w:b/>
      <w:kern w:val="28"/>
      <w:sz w:val="32"/>
      <w:lang w:eastAsia="pt-BR"/>
    </w:rPr>
  </w:style>
  <w:style w:type="character" w:customStyle="1" w:styleId="Ttulo4Char">
    <w:name w:val="Título 4 Char"/>
    <w:basedOn w:val="Fontepargpadro"/>
    <w:link w:val="Ttulo4"/>
    <w:locked/>
    <w:rsid w:val="003A7DF0"/>
    <w:rPr>
      <w:rFonts w:ascii="Arial" w:hAnsi="Arial" w:cs="Times New Roman"/>
      <w:b/>
      <w:kern w:val="28"/>
      <w:sz w:val="32"/>
      <w:lang w:eastAsia="pt-BR"/>
    </w:rPr>
  </w:style>
  <w:style w:type="character" w:customStyle="1" w:styleId="Ttulo5Char">
    <w:name w:val="Título 5 Char"/>
    <w:basedOn w:val="Fontepargpadro"/>
    <w:link w:val="Ttulo5"/>
    <w:locked/>
    <w:rsid w:val="003A7DF0"/>
    <w:rPr>
      <w:rFonts w:ascii="Arial" w:hAnsi="Arial" w:cs="Times New Roman"/>
      <w:b/>
      <w:kern w:val="28"/>
      <w:sz w:val="32"/>
      <w:lang w:eastAsia="pt-BR"/>
    </w:rPr>
  </w:style>
  <w:style w:type="character" w:customStyle="1" w:styleId="Ttulo6Char">
    <w:name w:val="Título 6 Char"/>
    <w:basedOn w:val="Fontepargpadro"/>
    <w:link w:val="Ttulo6"/>
    <w:locked/>
    <w:rsid w:val="003A7DF0"/>
    <w:rPr>
      <w:rFonts w:ascii="Arial" w:hAnsi="Arial" w:cs="Times New Roman"/>
      <w:b/>
      <w:kern w:val="28"/>
      <w:sz w:val="32"/>
      <w:lang w:eastAsia="pt-BR"/>
    </w:rPr>
  </w:style>
  <w:style w:type="character" w:customStyle="1" w:styleId="Ttulo7Char">
    <w:name w:val="Título 7 Char"/>
    <w:basedOn w:val="Fontepargpadro"/>
    <w:link w:val="Ttulo7"/>
    <w:locked/>
    <w:rsid w:val="003A7DF0"/>
    <w:rPr>
      <w:rFonts w:ascii="Arial" w:hAnsi="Arial" w:cs="Times New Roman"/>
      <w:b/>
      <w:kern w:val="28"/>
      <w:sz w:val="32"/>
      <w:lang w:eastAsia="pt-BR"/>
    </w:rPr>
  </w:style>
  <w:style w:type="character" w:customStyle="1" w:styleId="Ttulo8Char">
    <w:name w:val="Título 8 Char"/>
    <w:basedOn w:val="Fontepargpadro"/>
    <w:link w:val="Ttulo8"/>
    <w:locked/>
    <w:rsid w:val="003A7DF0"/>
    <w:rPr>
      <w:rFonts w:ascii="Arial" w:hAnsi="Arial" w:cs="Times New Roman"/>
      <w:b/>
      <w:kern w:val="28"/>
      <w:sz w:val="32"/>
      <w:lang w:eastAsia="pt-BR"/>
    </w:rPr>
  </w:style>
  <w:style w:type="character" w:customStyle="1" w:styleId="Ttulo9Char">
    <w:name w:val="Título 9 Char"/>
    <w:basedOn w:val="Fontepargpadro"/>
    <w:link w:val="Ttulo9"/>
    <w:locked/>
    <w:rsid w:val="003A7DF0"/>
    <w:rPr>
      <w:rFonts w:ascii="Arial" w:hAnsi="Arial" w:cs="Times New Roman"/>
      <w:b/>
      <w:kern w:val="28"/>
      <w:sz w:val="32"/>
      <w:lang w:eastAsia="pt-BR"/>
    </w:rPr>
  </w:style>
  <w:style w:type="character" w:styleId="Hyperlink">
    <w:name w:val="Hyperlink"/>
    <w:basedOn w:val="Fontepargpadro"/>
    <w:rsid w:val="00076EC4"/>
    <w:rPr>
      <w:rFonts w:cs="Times New Roman"/>
      <w:color w:val="0000FF"/>
      <w:u w:val="single"/>
    </w:rPr>
  </w:style>
  <w:style w:type="paragraph" w:styleId="Rodap">
    <w:name w:val="footer"/>
    <w:basedOn w:val="Normal"/>
    <w:link w:val="RodapChar"/>
    <w:rsid w:val="00135B06"/>
    <w:pPr>
      <w:tabs>
        <w:tab w:val="center" w:pos="4252"/>
        <w:tab w:val="right" w:pos="8504"/>
      </w:tabs>
    </w:pPr>
  </w:style>
  <w:style w:type="character" w:customStyle="1" w:styleId="RodapChar">
    <w:name w:val="Rodapé Char"/>
    <w:basedOn w:val="Fontepargpadro"/>
    <w:link w:val="Rodap"/>
    <w:semiHidden/>
    <w:locked/>
    <w:rsid w:val="00837421"/>
    <w:rPr>
      <w:rFonts w:cs="Times New Roman"/>
      <w:sz w:val="24"/>
      <w:szCs w:val="24"/>
      <w:lang w:val="es-ES" w:eastAsia="es-ES"/>
    </w:rPr>
  </w:style>
  <w:style w:type="character" w:styleId="Nmerodepgina">
    <w:name w:val="page number"/>
    <w:basedOn w:val="Fontepargpadro"/>
    <w:rsid w:val="00135B06"/>
    <w:rPr>
      <w:rFonts w:cs="Times New Roman"/>
    </w:rPr>
  </w:style>
  <w:style w:type="paragraph" w:styleId="Cabealho">
    <w:name w:val="header"/>
    <w:basedOn w:val="Normal"/>
    <w:link w:val="CabealhoChar"/>
    <w:rsid w:val="006F3E89"/>
    <w:pPr>
      <w:tabs>
        <w:tab w:val="center" w:pos="4252"/>
        <w:tab w:val="right" w:pos="8504"/>
      </w:tabs>
    </w:pPr>
  </w:style>
  <w:style w:type="character" w:customStyle="1" w:styleId="CabealhoChar">
    <w:name w:val="Cabeçalho Char"/>
    <w:basedOn w:val="Fontepargpadro"/>
    <w:link w:val="Cabealho"/>
    <w:semiHidden/>
    <w:locked/>
    <w:rsid w:val="00837421"/>
    <w:rPr>
      <w:rFonts w:cs="Times New Roman"/>
      <w:sz w:val="24"/>
      <w:szCs w:val="24"/>
      <w:lang w:val="es-ES" w:eastAsia="es-ES"/>
    </w:rPr>
  </w:style>
  <w:style w:type="paragraph" w:styleId="Legenda">
    <w:name w:val="caption"/>
    <w:basedOn w:val="Normal"/>
    <w:next w:val="Normal"/>
    <w:qFormat/>
    <w:rsid w:val="00851E4D"/>
    <w:rPr>
      <w:b/>
      <w:bCs/>
      <w:sz w:val="20"/>
      <w:szCs w:val="20"/>
    </w:rPr>
  </w:style>
  <w:style w:type="paragraph" w:customStyle="1" w:styleId="LegendadeFigura">
    <w:name w:val="Legenda de Figura"/>
    <w:basedOn w:val="Legenda"/>
    <w:next w:val="Normal"/>
    <w:link w:val="LegendadeFiguraChar"/>
    <w:rsid w:val="003A7DF0"/>
    <w:pPr>
      <w:spacing w:before="120" w:after="120" w:line="360" w:lineRule="auto"/>
      <w:ind w:firstLine="567"/>
      <w:jc w:val="both"/>
    </w:pPr>
    <w:rPr>
      <w:rFonts w:ascii="Arial" w:hAnsi="Arial"/>
      <w:bCs w:val="0"/>
      <w:sz w:val="22"/>
      <w:lang w:val="pt-BR" w:eastAsia="pt-BR"/>
    </w:rPr>
  </w:style>
  <w:style w:type="character" w:customStyle="1" w:styleId="LegendadeFiguraChar">
    <w:name w:val="Legenda de Figura Char"/>
    <w:link w:val="LegendadeFigura"/>
    <w:locked/>
    <w:rsid w:val="003A7DF0"/>
    <w:rPr>
      <w:rFonts w:ascii="Arial" w:hAnsi="Arial"/>
      <w:b/>
      <w:sz w:val="22"/>
      <w:lang w:val="pt-BR" w:eastAsia="pt-BR"/>
    </w:rPr>
  </w:style>
  <w:style w:type="paragraph" w:styleId="Textodebalo">
    <w:name w:val="Balloon Text"/>
    <w:basedOn w:val="Normal"/>
    <w:link w:val="TextodebaloChar"/>
    <w:rsid w:val="002449C5"/>
    <w:rPr>
      <w:rFonts w:ascii="Lucida Grande" w:hAnsi="Lucida Grande"/>
      <w:sz w:val="18"/>
      <w:szCs w:val="18"/>
    </w:rPr>
  </w:style>
  <w:style w:type="character" w:customStyle="1" w:styleId="TextodebaloChar">
    <w:name w:val="Texto de balão Char"/>
    <w:basedOn w:val="Fontepargpadro"/>
    <w:link w:val="Textodebalo"/>
    <w:locked/>
    <w:rsid w:val="002449C5"/>
    <w:rPr>
      <w:rFonts w:ascii="Lucida Grande" w:hAnsi="Lucida Grande" w:cs="Times New Roman"/>
      <w:sz w:val="18"/>
      <w:lang w:val="es-ES" w:eastAsia="es-ES"/>
    </w:rPr>
  </w:style>
  <w:style w:type="character" w:styleId="Refdecomentrio">
    <w:name w:val="annotation reference"/>
    <w:basedOn w:val="Fontepargpadro"/>
    <w:rsid w:val="002449C5"/>
    <w:rPr>
      <w:rFonts w:cs="Times New Roman"/>
      <w:sz w:val="18"/>
    </w:rPr>
  </w:style>
  <w:style w:type="paragraph" w:styleId="Textodecomentrio">
    <w:name w:val="annotation text"/>
    <w:basedOn w:val="Normal"/>
    <w:link w:val="TextodecomentrioChar"/>
    <w:rsid w:val="002449C5"/>
  </w:style>
  <w:style w:type="character" w:customStyle="1" w:styleId="TextodecomentrioChar">
    <w:name w:val="Texto de comentário Char"/>
    <w:basedOn w:val="Fontepargpadro"/>
    <w:link w:val="Textodecomentrio"/>
    <w:locked/>
    <w:rsid w:val="002449C5"/>
    <w:rPr>
      <w:rFonts w:cs="Times New Roman"/>
      <w:sz w:val="24"/>
      <w:lang w:val="es-ES" w:eastAsia="es-ES"/>
    </w:rPr>
  </w:style>
  <w:style w:type="paragraph" w:styleId="Assuntodocomentrio">
    <w:name w:val="annotation subject"/>
    <w:basedOn w:val="Textodecomentrio"/>
    <w:next w:val="Textodecomentrio"/>
    <w:link w:val="AssuntodocomentrioChar"/>
    <w:rsid w:val="002449C5"/>
    <w:rPr>
      <w:b/>
      <w:bCs/>
    </w:rPr>
  </w:style>
  <w:style w:type="character" w:customStyle="1" w:styleId="AssuntodocomentrioChar">
    <w:name w:val="Assunto do comentário Char"/>
    <w:basedOn w:val="TextodecomentrioChar"/>
    <w:link w:val="Assuntodocomentrio"/>
    <w:locked/>
    <w:rsid w:val="002449C5"/>
    <w:rPr>
      <w:rFonts w:cs="Times New Roman"/>
      <w:b/>
      <w:sz w:val="24"/>
      <w:lang w:val="es-ES" w:eastAsia="es-ES"/>
    </w:rPr>
  </w:style>
  <w:style w:type="paragraph" w:customStyle="1" w:styleId="MediumList2-Accent21">
    <w:name w:val="Medium List 2 - Accent 21"/>
    <w:hidden/>
    <w:semiHidden/>
    <w:rsid w:val="00FE618A"/>
    <w:rPr>
      <w:sz w:val="24"/>
      <w:szCs w:val="24"/>
      <w:lang w:val="es-ES" w:eastAsia="es-ES"/>
    </w:rPr>
  </w:style>
  <w:style w:type="character" w:customStyle="1" w:styleId="apple-style-span">
    <w:name w:val="apple-style-span"/>
    <w:basedOn w:val="Fontepargpadro"/>
    <w:rsid w:val="00D354C3"/>
    <w:rPr>
      <w:rFonts w:cs="Times New Roman"/>
    </w:rPr>
  </w:style>
  <w:style w:type="paragraph" w:customStyle="1" w:styleId="Affiliation">
    <w:name w:val="Affiliation"/>
    <w:rsid w:val="009F29B4"/>
    <w:pPr>
      <w:jc w:val="center"/>
    </w:pPr>
    <w:rPr>
      <w:rFonts w:eastAsia="SimSun"/>
      <w:lang w:val="en-US" w:eastAsia="en-US"/>
    </w:rPr>
  </w:style>
  <w:style w:type="paragraph" w:customStyle="1" w:styleId="Author">
    <w:name w:val="Author"/>
    <w:rsid w:val="009F29B4"/>
    <w:pPr>
      <w:spacing w:before="360" w:after="40"/>
      <w:jc w:val="center"/>
    </w:pPr>
    <w:rPr>
      <w:rFonts w:eastAsia="SimSun"/>
      <w:noProof/>
      <w:sz w:val="22"/>
      <w:szCs w:val="22"/>
      <w:lang w:val="en-US" w:eastAsia="en-US"/>
    </w:rPr>
  </w:style>
  <w:style w:type="paragraph" w:customStyle="1" w:styleId="papersubtitle">
    <w:name w:val="paper subtitle"/>
    <w:rsid w:val="00253789"/>
    <w:pPr>
      <w:spacing w:after="120"/>
      <w:jc w:val="center"/>
    </w:pPr>
    <w:rPr>
      <w:rFonts w:eastAsia="MS Mincho"/>
      <w:noProof/>
      <w:sz w:val="28"/>
      <w:szCs w:val="28"/>
      <w:lang w:val="en-US" w:eastAsia="en-US"/>
    </w:rPr>
  </w:style>
  <w:style w:type="paragraph" w:customStyle="1" w:styleId="keywords">
    <w:name w:val="key words"/>
    <w:rsid w:val="00A82C88"/>
    <w:pPr>
      <w:spacing w:after="120"/>
      <w:ind w:firstLine="288"/>
      <w:jc w:val="both"/>
    </w:pPr>
    <w:rPr>
      <w:rFonts w:eastAsia="SimSun"/>
      <w:b/>
      <w:bCs/>
      <w:i/>
      <w:iCs/>
      <w:noProof/>
      <w:sz w:val="18"/>
      <w:szCs w:val="18"/>
      <w:lang w:val="en-US"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1"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locked="0" w:semiHidden="1" w:uiPriority="99"/>
    <w:lsdException w:name="No Spacing" w:locked="0" w:uiPriority="1" w:qFormat="1"/>
    <w:lsdException w:name="Light Shading" w:locked="0" w:uiPriority="60"/>
    <w:lsdException w:name="Light List" w:locked="0" w:uiPriority="61"/>
    <w:lsdException w:name="Light Grid" w:locked="0" w:uiPriority="62"/>
    <w:lsdException w:name="Medium Shading 1" w:locked="0" w:uiPriority="63"/>
    <w:lsdException w:name="Medium Shading 2" w:locked="0" w:uiPriority="64"/>
    <w:lsdException w:name="Medium List 1" w:locked="0" w:uiPriority="65"/>
    <w:lsdException w:name="Medium List 2" w:locked="0" w:uiPriority="66"/>
    <w:lsdException w:name="Medium Grid 1" w:locked="0" w:uiPriority="67"/>
    <w:lsdException w:name="Medium Grid 2" w:locked="0" w:uiPriority="68"/>
    <w:lsdException w:name="Medium Grid 3" w:locked="0" w:uiPriority="69"/>
    <w:lsdException w:name="Dark List" w:locked="0" w:uiPriority="70"/>
    <w:lsdException w:name="Colorful Shading" w:locked="0" w:uiPriority="71"/>
    <w:lsdException w:name="Colorful List" w:locked="0" w:uiPriority="72"/>
    <w:lsdException w:name="Colorful Grid" w:locked="0" w:uiPriority="73"/>
    <w:lsdException w:name="Light Shading Accent 1" w:locked="0" w:uiPriority="60"/>
    <w:lsdException w:name="Light List Accent 1" w:locked="0" w:uiPriority="61"/>
    <w:lsdException w:name="Light Grid Accent 1" w:locked="0" w:uiPriority="62"/>
    <w:lsdException w:name="Medium Shading 1 Accent 1" w:locked="0" w:uiPriority="63"/>
    <w:lsdException w:name="Medium Shading 2 Accent 1" w:locked="0" w:uiPriority="64"/>
    <w:lsdException w:name="Medium List 1 Accent 1" w:locked="0"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locked="0" w:uiPriority="66"/>
    <w:lsdException w:name="Medium Grid 1 Accent 1" w:locked="0" w:uiPriority="67"/>
    <w:lsdException w:name="Medium Grid 2 Accent 1" w:locked="0" w:uiPriority="68"/>
    <w:lsdException w:name="Medium Grid 3 Accent 1" w:locked="0" w:uiPriority="69"/>
    <w:lsdException w:name="Dark List Accent 1" w:locked="0" w:uiPriority="70"/>
    <w:lsdException w:name="Colorful Shading Accent 1" w:locked="0" w:uiPriority="71"/>
    <w:lsdException w:name="Colorful List Accent 1" w:locked="0" w:uiPriority="72"/>
    <w:lsdException w:name="Colorful Grid Accent 1" w:locked="0" w:uiPriority="73"/>
    <w:lsdException w:name="Light Shading Accent 2" w:locked="0" w:uiPriority="60"/>
    <w:lsdException w:name="Light List Accent 2" w:locked="0" w:uiPriority="61"/>
    <w:lsdException w:name="Light Grid Accent 2" w:locked="0" w:uiPriority="62"/>
    <w:lsdException w:name="Medium Shading 1 Accent 2" w:locked="0" w:uiPriority="63"/>
    <w:lsdException w:name="Medium Shading 2 Accent 2" w:locked="0" w:uiPriority="64"/>
    <w:lsdException w:name="Medium List 1 Accent 2" w:locked="0" w:uiPriority="65"/>
    <w:lsdException w:name="Medium List 2 Accent 2" w:locked="0" w:uiPriority="66"/>
    <w:lsdException w:name="Medium Grid 1 Accent 2" w:locked="0" w:uiPriority="67"/>
    <w:lsdException w:name="Medium Grid 2 Accent 2" w:locked="0" w:uiPriority="68"/>
    <w:lsdException w:name="Medium Grid 3 Accent 2" w:locked="0" w:uiPriority="69"/>
    <w:lsdException w:name="Dark List Accent 2" w:locked="0" w:uiPriority="70"/>
    <w:lsdException w:name="Colorful Shading Accent 2" w:locked="0" w:uiPriority="71"/>
    <w:lsdException w:name="Colorful List Accent 2" w:locked="0" w:uiPriority="72"/>
    <w:lsdException w:name="Colorful Grid Accent 2" w:locked="0" w:uiPriority="73"/>
    <w:lsdException w:name="Light Shading Accent 3" w:locked="0" w:uiPriority="60"/>
    <w:lsdException w:name="Light List Accent 3" w:locked="0" w:uiPriority="61"/>
    <w:lsdException w:name="Light Grid Accent 3" w:locked="0" w:uiPriority="62"/>
    <w:lsdException w:name="Medium Shading 1 Accent 3" w:locked="0" w:uiPriority="63"/>
    <w:lsdException w:name="Medium Shading 2 Accent 3" w:locked="0" w:uiPriority="64"/>
    <w:lsdException w:name="Medium List 1 Accent 3" w:locked="0" w:uiPriority="65"/>
    <w:lsdException w:name="Medium List 2 Accent 3" w:locked="0" w:uiPriority="66"/>
    <w:lsdException w:name="Medium Grid 1 Accent 3" w:locked="0" w:uiPriority="67"/>
    <w:lsdException w:name="Medium Grid 2 Accent 3" w:locked="0" w:uiPriority="68"/>
    <w:lsdException w:name="Medium Grid 3 Accent 3" w:locked="0" w:uiPriority="69"/>
    <w:lsdException w:name="Dark List Accent 3" w:locked="0" w:uiPriority="70"/>
    <w:lsdException w:name="Colorful Shading Accent 3" w:locked="0" w:uiPriority="71"/>
    <w:lsdException w:name="Colorful List Accent 3" w:locked="0" w:uiPriority="72"/>
    <w:lsdException w:name="Colorful Grid Accent 3" w:locked="0" w:uiPriority="73"/>
    <w:lsdException w:name="Light Shading Accent 4" w:locked="0" w:uiPriority="60"/>
    <w:lsdException w:name="Light List Accent 4" w:locked="0" w:uiPriority="61"/>
    <w:lsdException w:name="Light Grid Accent 4" w:locked="0" w:uiPriority="62"/>
    <w:lsdException w:name="Medium Shading 1 Accent 4" w:locked="0" w:uiPriority="63"/>
    <w:lsdException w:name="Medium Shading 2 Accent 4" w:locked="0" w:uiPriority="64"/>
    <w:lsdException w:name="Medium List 1 Accent 4" w:locked="0" w:uiPriority="65"/>
    <w:lsdException w:name="Medium List 2 Accent 4" w:locked="0" w:uiPriority="66"/>
    <w:lsdException w:name="Medium Grid 1 Accent 4" w:locked="0" w:uiPriority="67"/>
    <w:lsdException w:name="Medium Grid 2 Accent 4" w:locked="0" w:uiPriority="68"/>
    <w:lsdException w:name="Medium Grid 3 Accent 4" w:locked="0" w:uiPriority="69"/>
    <w:lsdException w:name="Dark List Accent 4" w:locked="0" w:uiPriority="70"/>
    <w:lsdException w:name="Colorful Shading Accent 4" w:locked="0" w:uiPriority="71"/>
    <w:lsdException w:name="Colorful List Accent 4" w:locked="0" w:uiPriority="72"/>
    <w:lsdException w:name="Colorful Grid Accent 4" w:locked="0" w:uiPriority="73"/>
    <w:lsdException w:name="Light Shading Accent 5" w:locked="0" w:uiPriority="60"/>
    <w:lsdException w:name="Light List Accent 5" w:locked="0" w:uiPriority="61"/>
    <w:lsdException w:name="Light Grid Accent 5" w:locked="0" w:uiPriority="62"/>
    <w:lsdException w:name="Medium Shading 1 Accent 5" w:locked="0" w:uiPriority="63"/>
    <w:lsdException w:name="Medium Shading 2 Accent 5" w:locked="0" w:uiPriority="64"/>
    <w:lsdException w:name="Medium List 1 Accent 5" w:locked="0" w:uiPriority="65"/>
    <w:lsdException w:name="Medium List 2 Accent 5" w:locked="0" w:uiPriority="66"/>
    <w:lsdException w:name="Medium Grid 1 Accent 5" w:locked="0" w:uiPriority="67"/>
    <w:lsdException w:name="Medium Grid 2 Accent 5" w:locked="0" w:uiPriority="68"/>
    <w:lsdException w:name="Medium Grid 3 Accent 5" w:locked="0" w:uiPriority="69"/>
    <w:lsdException w:name="Dark List Accent 5" w:locked="0" w:uiPriority="70"/>
    <w:lsdException w:name="Colorful Shading Accent 5" w:locked="0" w:uiPriority="71"/>
    <w:lsdException w:name="Colorful List Accent 5" w:locked="0" w:uiPriority="72"/>
    <w:lsdException w:name="Colorful Grid Accent 5" w:locked="0" w:uiPriority="73"/>
    <w:lsdException w:name="Light Shading Accent 6" w:locked="0" w:uiPriority="60"/>
    <w:lsdException w:name="Light List Accent 6" w:locked="0" w:uiPriority="61"/>
    <w:lsdException w:name="Light Grid Accent 6" w:locked="0" w:uiPriority="62"/>
    <w:lsdException w:name="Medium Shading 1 Accent 6" w:locked="0" w:uiPriority="63"/>
    <w:lsdException w:name="Medium Shading 2 Accent 6" w:locked="0" w:uiPriority="64"/>
    <w:lsdException w:name="Medium List 1 Accent 6" w:locked="0" w:uiPriority="65"/>
    <w:lsdException w:name="Medium List 2 Accent 6" w:locked="0" w:uiPriority="66"/>
    <w:lsdException w:name="Medium Grid 1 Accent 6" w:locked="0" w:uiPriority="67"/>
    <w:lsdException w:name="Medium Grid 2 Accent 6" w:locked="0" w:uiPriority="68"/>
    <w:lsdException w:name="Medium Grid 3 Accent 6" w:locked="0" w:uiPriority="69"/>
    <w:lsdException w:name="Dark List Accent 6" w:locked="0" w:uiPriority="70"/>
    <w:lsdException w:name="Colorful Shading Accent 6" w:locked="0" w:uiPriority="71"/>
    <w:lsdException w:name="Colorful List Accent 6" w:locked="0" w:uiPriority="72"/>
    <w:lsdException w:name="Colorful Grid Accent 6" w:locked="0"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atentStyles>
  <w:style w:type="paragraph" w:default="1" w:styleId="Normal">
    <w:name w:val="Normal"/>
    <w:qFormat/>
    <w:rsid w:val="008E30E3"/>
    <w:rPr>
      <w:sz w:val="24"/>
      <w:szCs w:val="24"/>
      <w:lang w:val="es-ES" w:eastAsia="es-ES"/>
    </w:rPr>
  </w:style>
  <w:style w:type="paragraph" w:styleId="Heading1">
    <w:name w:val="heading 1"/>
    <w:basedOn w:val="Normal"/>
    <w:next w:val="Normal"/>
    <w:link w:val="Heading1Char"/>
    <w:autoRedefine/>
    <w:qFormat/>
    <w:rsid w:val="003A7DF0"/>
    <w:pPr>
      <w:keepNext/>
      <w:pageBreakBefore/>
      <w:numPr>
        <w:numId w:val="25"/>
      </w:numPr>
      <w:spacing w:after="1680"/>
      <w:outlineLvl w:val="0"/>
    </w:pPr>
    <w:rPr>
      <w:rFonts w:ascii="Arial" w:hAnsi="Arial"/>
      <w:b/>
      <w:kern w:val="28"/>
      <w:sz w:val="32"/>
      <w:szCs w:val="32"/>
      <w:lang w:val="pt-BR" w:eastAsia="pt-BR"/>
    </w:rPr>
  </w:style>
  <w:style w:type="paragraph" w:styleId="Heading2">
    <w:name w:val="heading 2"/>
    <w:basedOn w:val="Heading1"/>
    <w:next w:val="Normal"/>
    <w:link w:val="Heading2Char"/>
    <w:qFormat/>
    <w:rsid w:val="003A7DF0"/>
    <w:pPr>
      <w:pageBreakBefore w:val="0"/>
      <w:numPr>
        <w:ilvl w:val="1"/>
      </w:numPr>
      <w:spacing w:after="360"/>
      <w:outlineLvl w:val="1"/>
    </w:pPr>
    <w:rPr>
      <w:sz w:val="24"/>
    </w:rPr>
  </w:style>
  <w:style w:type="paragraph" w:styleId="Heading3">
    <w:name w:val="heading 3"/>
    <w:basedOn w:val="Heading2"/>
    <w:next w:val="Normal"/>
    <w:link w:val="Heading3Char"/>
    <w:qFormat/>
    <w:rsid w:val="003A7DF0"/>
    <w:pPr>
      <w:numPr>
        <w:ilvl w:val="2"/>
      </w:numPr>
      <w:outlineLvl w:val="2"/>
    </w:pPr>
  </w:style>
  <w:style w:type="paragraph" w:styleId="Heading4">
    <w:name w:val="heading 4"/>
    <w:basedOn w:val="Heading3"/>
    <w:next w:val="Normal"/>
    <w:link w:val="Heading4Char"/>
    <w:qFormat/>
    <w:rsid w:val="003A7DF0"/>
    <w:pPr>
      <w:numPr>
        <w:ilvl w:val="3"/>
      </w:numPr>
      <w:outlineLvl w:val="3"/>
    </w:pPr>
  </w:style>
  <w:style w:type="paragraph" w:styleId="Heading5">
    <w:name w:val="heading 5"/>
    <w:basedOn w:val="Heading4"/>
    <w:next w:val="Normal"/>
    <w:link w:val="Heading5Char"/>
    <w:qFormat/>
    <w:rsid w:val="003A7DF0"/>
    <w:pPr>
      <w:numPr>
        <w:ilvl w:val="4"/>
      </w:numPr>
      <w:outlineLvl w:val="4"/>
    </w:pPr>
  </w:style>
  <w:style w:type="paragraph" w:styleId="Heading6">
    <w:name w:val="heading 6"/>
    <w:basedOn w:val="Heading5"/>
    <w:next w:val="Normal"/>
    <w:link w:val="Heading6Char"/>
    <w:qFormat/>
    <w:rsid w:val="003A7DF0"/>
    <w:pPr>
      <w:numPr>
        <w:ilvl w:val="5"/>
      </w:numPr>
      <w:outlineLvl w:val="5"/>
    </w:pPr>
  </w:style>
  <w:style w:type="paragraph" w:styleId="Heading7">
    <w:name w:val="heading 7"/>
    <w:basedOn w:val="Heading6"/>
    <w:next w:val="Normal"/>
    <w:link w:val="Heading7Char"/>
    <w:qFormat/>
    <w:rsid w:val="003A7DF0"/>
    <w:pPr>
      <w:numPr>
        <w:ilvl w:val="6"/>
      </w:numPr>
      <w:outlineLvl w:val="6"/>
    </w:pPr>
  </w:style>
  <w:style w:type="paragraph" w:styleId="Heading8">
    <w:name w:val="heading 8"/>
    <w:basedOn w:val="Heading7"/>
    <w:next w:val="Normal"/>
    <w:link w:val="Heading8Char"/>
    <w:qFormat/>
    <w:rsid w:val="003A7DF0"/>
    <w:pPr>
      <w:numPr>
        <w:ilvl w:val="7"/>
      </w:numPr>
      <w:outlineLvl w:val="7"/>
    </w:pPr>
  </w:style>
  <w:style w:type="paragraph" w:styleId="Heading9">
    <w:name w:val="heading 9"/>
    <w:basedOn w:val="Heading8"/>
    <w:next w:val="Normal"/>
    <w:link w:val="Heading9Char"/>
    <w:qFormat/>
    <w:rsid w:val="003A7D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3A7DF0"/>
    <w:rPr>
      <w:rFonts w:ascii="Arial" w:hAnsi="Arial" w:cs="Times New Roman"/>
      <w:b/>
      <w:kern w:val="28"/>
      <w:sz w:val="32"/>
      <w:lang w:eastAsia="pt-BR"/>
    </w:rPr>
  </w:style>
  <w:style w:type="character" w:customStyle="1" w:styleId="Heading2Char">
    <w:name w:val="Heading 2 Char"/>
    <w:basedOn w:val="DefaultParagraphFont"/>
    <w:link w:val="Heading2"/>
    <w:locked/>
    <w:rsid w:val="003A7DF0"/>
    <w:rPr>
      <w:rFonts w:ascii="Arial" w:hAnsi="Arial" w:cs="Times New Roman"/>
      <w:b/>
      <w:kern w:val="28"/>
      <w:sz w:val="32"/>
      <w:lang w:eastAsia="pt-BR"/>
    </w:rPr>
  </w:style>
  <w:style w:type="character" w:customStyle="1" w:styleId="Heading3Char">
    <w:name w:val="Heading 3 Char"/>
    <w:basedOn w:val="DefaultParagraphFont"/>
    <w:link w:val="Heading3"/>
    <w:locked/>
    <w:rsid w:val="003A7DF0"/>
    <w:rPr>
      <w:rFonts w:ascii="Arial" w:hAnsi="Arial" w:cs="Times New Roman"/>
      <w:b/>
      <w:kern w:val="28"/>
      <w:sz w:val="32"/>
      <w:lang w:eastAsia="pt-BR"/>
    </w:rPr>
  </w:style>
  <w:style w:type="character" w:customStyle="1" w:styleId="Heading4Char">
    <w:name w:val="Heading 4 Char"/>
    <w:basedOn w:val="DefaultParagraphFont"/>
    <w:link w:val="Heading4"/>
    <w:locked/>
    <w:rsid w:val="003A7DF0"/>
    <w:rPr>
      <w:rFonts w:ascii="Arial" w:hAnsi="Arial" w:cs="Times New Roman"/>
      <w:b/>
      <w:kern w:val="28"/>
      <w:sz w:val="32"/>
      <w:lang w:eastAsia="pt-BR"/>
    </w:rPr>
  </w:style>
  <w:style w:type="character" w:customStyle="1" w:styleId="Heading5Char">
    <w:name w:val="Heading 5 Char"/>
    <w:basedOn w:val="DefaultParagraphFont"/>
    <w:link w:val="Heading5"/>
    <w:locked/>
    <w:rsid w:val="003A7DF0"/>
    <w:rPr>
      <w:rFonts w:ascii="Arial" w:hAnsi="Arial" w:cs="Times New Roman"/>
      <w:b/>
      <w:kern w:val="28"/>
      <w:sz w:val="32"/>
      <w:lang w:eastAsia="pt-BR"/>
    </w:rPr>
  </w:style>
  <w:style w:type="character" w:customStyle="1" w:styleId="Heading6Char">
    <w:name w:val="Heading 6 Char"/>
    <w:basedOn w:val="DefaultParagraphFont"/>
    <w:link w:val="Heading6"/>
    <w:locked/>
    <w:rsid w:val="003A7DF0"/>
    <w:rPr>
      <w:rFonts w:ascii="Arial" w:hAnsi="Arial" w:cs="Times New Roman"/>
      <w:b/>
      <w:kern w:val="28"/>
      <w:sz w:val="32"/>
      <w:lang w:eastAsia="pt-BR"/>
    </w:rPr>
  </w:style>
  <w:style w:type="character" w:customStyle="1" w:styleId="Heading7Char">
    <w:name w:val="Heading 7 Char"/>
    <w:basedOn w:val="DefaultParagraphFont"/>
    <w:link w:val="Heading7"/>
    <w:locked/>
    <w:rsid w:val="003A7DF0"/>
    <w:rPr>
      <w:rFonts w:ascii="Arial" w:hAnsi="Arial" w:cs="Times New Roman"/>
      <w:b/>
      <w:kern w:val="28"/>
      <w:sz w:val="32"/>
      <w:lang w:eastAsia="pt-BR"/>
    </w:rPr>
  </w:style>
  <w:style w:type="character" w:customStyle="1" w:styleId="Heading8Char">
    <w:name w:val="Heading 8 Char"/>
    <w:basedOn w:val="DefaultParagraphFont"/>
    <w:link w:val="Heading8"/>
    <w:locked/>
    <w:rsid w:val="003A7DF0"/>
    <w:rPr>
      <w:rFonts w:ascii="Arial" w:hAnsi="Arial" w:cs="Times New Roman"/>
      <w:b/>
      <w:kern w:val="28"/>
      <w:sz w:val="32"/>
      <w:lang w:eastAsia="pt-BR"/>
    </w:rPr>
  </w:style>
  <w:style w:type="character" w:customStyle="1" w:styleId="Heading9Char">
    <w:name w:val="Heading 9 Char"/>
    <w:basedOn w:val="DefaultParagraphFont"/>
    <w:link w:val="Heading9"/>
    <w:locked/>
    <w:rsid w:val="003A7DF0"/>
    <w:rPr>
      <w:rFonts w:ascii="Arial" w:hAnsi="Arial" w:cs="Times New Roman"/>
      <w:b/>
      <w:kern w:val="28"/>
      <w:sz w:val="32"/>
      <w:lang w:eastAsia="pt-BR"/>
    </w:rPr>
  </w:style>
  <w:style w:type="character" w:styleId="Hyperlink">
    <w:name w:val="Hyperlink"/>
    <w:basedOn w:val="DefaultParagraphFont"/>
    <w:rsid w:val="00076EC4"/>
    <w:rPr>
      <w:rFonts w:cs="Times New Roman"/>
      <w:color w:val="0000FF"/>
      <w:u w:val="single"/>
    </w:rPr>
  </w:style>
  <w:style w:type="paragraph" w:styleId="Footer">
    <w:name w:val="footer"/>
    <w:basedOn w:val="Normal"/>
    <w:link w:val="FooterChar"/>
    <w:rsid w:val="00135B06"/>
    <w:pPr>
      <w:tabs>
        <w:tab w:val="center" w:pos="4252"/>
        <w:tab w:val="right" w:pos="8504"/>
      </w:tabs>
    </w:pPr>
  </w:style>
  <w:style w:type="character" w:customStyle="1" w:styleId="FooterChar">
    <w:name w:val="Footer Char"/>
    <w:basedOn w:val="DefaultParagraphFont"/>
    <w:link w:val="Footer"/>
    <w:semiHidden/>
    <w:locked/>
    <w:rsid w:val="00837421"/>
    <w:rPr>
      <w:rFonts w:cs="Times New Roman"/>
      <w:sz w:val="24"/>
      <w:szCs w:val="24"/>
      <w:lang w:val="es-ES" w:eastAsia="es-ES"/>
    </w:rPr>
  </w:style>
  <w:style w:type="character" w:styleId="PageNumber">
    <w:name w:val="page number"/>
    <w:basedOn w:val="DefaultParagraphFont"/>
    <w:rsid w:val="00135B06"/>
    <w:rPr>
      <w:rFonts w:cs="Times New Roman"/>
    </w:rPr>
  </w:style>
  <w:style w:type="paragraph" w:styleId="Header">
    <w:name w:val="header"/>
    <w:basedOn w:val="Normal"/>
    <w:link w:val="HeaderChar"/>
    <w:rsid w:val="006F3E89"/>
    <w:pPr>
      <w:tabs>
        <w:tab w:val="center" w:pos="4252"/>
        <w:tab w:val="right" w:pos="8504"/>
      </w:tabs>
    </w:pPr>
  </w:style>
  <w:style w:type="character" w:customStyle="1" w:styleId="HeaderChar">
    <w:name w:val="Header Char"/>
    <w:basedOn w:val="DefaultParagraphFont"/>
    <w:link w:val="Header"/>
    <w:semiHidden/>
    <w:locked/>
    <w:rsid w:val="00837421"/>
    <w:rPr>
      <w:rFonts w:cs="Times New Roman"/>
      <w:sz w:val="24"/>
      <w:szCs w:val="24"/>
      <w:lang w:val="es-ES" w:eastAsia="es-ES"/>
    </w:rPr>
  </w:style>
  <w:style w:type="paragraph" w:styleId="Caption">
    <w:name w:val="caption"/>
    <w:basedOn w:val="Normal"/>
    <w:next w:val="Normal"/>
    <w:qFormat/>
    <w:rsid w:val="00851E4D"/>
    <w:rPr>
      <w:b/>
      <w:bCs/>
      <w:sz w:val="20"/>
      <w:szCs w:val="20"/>
    </w:rPr>
  </w:style>
  <w:style w:type="paragraph" w:customStyle="1" w:styleId="LegendadeFigura">
    <w:name w:val="Legenda de Figura"/>
    <w:basedOn w:val="Caption"/>
    <w:next w:val="Normal"/>
    <w:link w:val="LegendadeFiguraChar"/>
    <w:rsid w:val="003A7DF0"/>
    <w:pPr>
      <w:spacing w:before="120" w:after="120" w:line="360" w:lineRule="auto"/>
      <w:ind w:firstLine="567"/>
      <w:jc w:val="both"/>
    </w:pPr>
    <w:rPr>
      <w:rFonts w:ascii="Arial" w:hAnsi="Arial"/>
      <w:bCs w:val="0"/>
      <w:sz w:val="22"/>
      <w:lang w:val="pt-BR" w:eastAsia="pt-BR"/>
    </w:rPr>
  </w:style>
  <w:style w:type="character" w:customStyle="1" w:styleId="LegendadeFiguraChar">
    <w:name w:val="Legenda de Figura Char"/>
    <w:link w:val="LegendadeFigura"/>
    <w:locked/>
    <w:rsid w:val="003A7DF0"/>
    <w:rPr>
      <w:rFonts w:ascii="Arial" w:hAnsi="Arial"/>
      <w:b/>
      <w:sz w:val="22"/>
      <w:lang w:val="pt-BR" w:eastAsia="pt-BR"/>
    </w:rPr>
  </w:style>
  <w:style w:type="paragraph" w:styleId="BalloonText">
    <w:name w:val="Balloon Text"/>
    <w:basedOn w:val="Normal"/>
    <w:link w:val="BalloonTextChar"/>
    <w:rsid w:val="002449C5"/>
    <w:rPr>
      <w:rFonts w:ascii="Lucida Grande" w:hAnsi="Lucida Grande"/>
      <w:sz w:val="18"/>
      <w:szCs w:val="18"/>
    </w:rPr>
  </w:style>
  <w:style w:type="character" w:customStyle="1" w:styleId="BalloonTextChar">
    <w:name w:val="Balloon Text Char"/>
    <w:basedOn w:val="DefaultParagraphFont"/>
    <w:link w:val="BalloonText"/>
    <w:locked/>
    <w:rsid w:val="002449C5"/>
    <w:rPr>
      <w:rFonts w:ascii="Lucida Grande" w:hAnsi="Lucida Grande" w:cs="Times New Roman"/>
      <w:sz w:val="18"/>
      <w:lang w:val="es-ES" w:eastAsia="es-ES"/>
    </w:rPr>
  </w:style>
  <w:style w:type="character" w:styleId="CommentReference">
    <w:name w:val="annotation reference"/>
    <w:basedOn w:val="DefaultParagraphFont"/>
    <w:rsid w:val="002449C5"/>
    <w:rPr>
      <w:rFonts w:cs="Times New Roman"/>
      <w:sz w:val="18"/>
    </w:rPr>
  </w:style>
  <w:style w:type="paragraph" w:styleId="CommentText">
    <w:name w:val="annotation text"/>
    <w:basedOn w:val="Normal"/>
    <w:link w:val="CommentTextChar"/>
    <w:rsid w:val="002449C5"/>
  </w:style>
  <w:style w:type="character" w:customStyle="1" w:styleId="CommentTextChar">
    <w:name w:val="Comment Text Char"/>
    <w:basedOn w:val="DefaultParagraphFont"/>
    <w:link w:val="CommentText"/>
    <w:locked/>
    <w:rsid w:val="002449C5"/>
    <w:rPr>
      <w:rFonts w:cs="Times New Roman"/>
      <w:sz w:val="24"/>
      <w:lang w:val="es-ES" w:eastAsia="es-ES"/>
    </w:rPr>
  </w:style>
  <w:style w:type="paragraph" w:styleId="CommentSubject">
    <w:name w:val="annotation subject"/>
    <w:basedOn w:val="CommentText"/>
    <w:next w:val="CommentText"/>
    <w:link w:val="CommentSubjectChar"/>
    <w:rsid w:val="002449C5"/>
    <w:rPr>
      <w:b/>
      <w:bCs/>
    </w:rPr>
  </w:style>
  <w:style w:type="character" w:customStyle="1" w:styleId="CommentSubjectChar">
    <w:name w:val="Comment Subject Char"/>
    <w:basedOn w:val="CommentTextChar"/>
    <w:link w:val="CommentSubject"/>
    <w:locked/>
    <w:rsid w:val="002449C5"/>
    <w:rPr>
      <w:rFonts w:cs="Times New Roman"/>
      <w:b/>
      <w:sz w:val="24"/>
      <w:lang w:val="es-ES" w:eastAsia="es-ES"/>
    </w:rPr>
  </w:style>
  <w:style w:type="paragraph" w:customStyle="1" w:styleId="MediumList2-Accent21">
    <w:name w:val="Medium List 2 - Accent 21"/>
    <w:hidden/>
    <w:semiHidden/>
    <w:rsid w:val="00FE618A"/>
    <w:rPr>
      <w:sz w:val="24"/>
      <w:szCs w:val="24"/>
      <w:lang w:val="es-ES" w:eastAsia="es-ES"/>
    </w:rPr>
  </w:style>
  <w:style w:type="character" w:customStyle="1" w:styleId="apple-style-span">
    <w:name w:val="apple-style-span"/>
    <w:basedOn w:val="DefaultParagraphFont"/>
    <w:rsid w:val="00D354C3"/>
    <w:rPr>
      <w:rFonts w:cs="Times New Roman"/>
    </w:rPr>
  </w:style>
  <w:style w:type="paragraph" w:customStyle="1" w:styleId="Affiliation">
    <w:name w:val="Affiliation"/>
    <w:rsid w:val="009F29B4"/>
    <w:pPr>
      <w:jc w:val="center"/>
    </w:pPr>
    <w:rPr>
      <w:rFonts w:eastAsia="SimSun"/>
      <w:lang w:val="en-US" w:eastAsia="en-US"/>
    </w:rPr>
  </w:style>
  <w:style w:type="paragraph" w:customStyle="1" w:styleId="Author">
    <w:name w:val="Author"/>
    <w:rsid w:val="009F29B4"/>
    <w:pPr>
      <w:spacing w:before="360" w:after="40"/>
      <w:jc w:val="center"/>
    </w:pPr>
    <w:rPr>
      <w:rFonts w:eastAsia="SimSun"/>
      <w:noProof/>
      <w:sz w:val="22"/>
      <w:szCs w:val="22"/>
      <w:lang w:val="en-US" w:eastAsia="en-US"/>
    </w:rPr>
  </w:style>
  <w:style w:type="paragraph" w:customStyle="1" w:styleId="papersubtitle">
    <w:name w:val="paper subtitle"/>
    <w:rsid w:val="00253789"/>
    <w:pPr>
      <w:spacing w:after="120"/>
      <w:jc w:val="center"/>
    </w:pPr>
    <w:rPr>
      <w:rFonts w:eastAsia="MS Mincho"/>
      <w:noProof/>
      <w:sz w:val="28"/>
      <w:szCs w:val="28"/>
      <w:lang w:val="en-US" w:eastAsia="en-US"/>
    </w:rPr>
  </w:style>
  <w:style w:type="paragraph" w:customStyle="1" w:styleId="keywords">
    <w:name w:val="key words"/>
    <w:rsid w:val="00A82C88"/>
    <w:pPr>
      <w:spacing w:after="120"/>
      <w:ind w:firstLine="288"/>
      <w:jc w:val="both"/>
    </w:pPr>
    <w:rPr>
      <w:rFonts w:eastAsia="SimSun"/>
      <w:b/>
      <w:bCs/>
      <w:i/>
      <w:iCs/>
      <w:noProof/>
      <w:sz w:val="18"/>
      <w:szCs w:val="18"/>
      <w:lang w:val="en-US" w:eastAsia="en-US"/>
    </w:rPr>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10" Type="http://schemas.openxmlformats.org/officeDocument/2006/relationships/footer" Target="footer2.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png"/><Relationship Id="rId22" Type="http://schemas.openxmlformats.org/officeDocument/2006/relationships/image" Target="media/image9.png"/><Relationship Id="rId27"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B4F2EF-04F9-4262-A2AB-7BB219407D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9</Pages>
  <Words>5540</Words>
  <Characters>29916</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Volume xx (2011), Number z, pp</vt:lpstr>
    </vt:vector>
  </TitlesOfParts>
  <Company>Tecgraf / PUC-Rio</Company>
  <LinksUpToDate>false</LinksUpToDate>
  <CharactersWithSpaces>35386</CharactersWithSpaces>
  <SharedDoc>false</SharedDoc>
  <HLinks>
    <vt:vector size="12" baseType="variant">
      <vt:variant>
        <vt:i4>6094875</vt:i4>
      </vt:variant>
      <vt:variant>
        <vt:i4>63</vt:i4>
      </vt:variant>
      <vt:variant>
        <vt:i4>0</vt:i4>
      </vt:variant>
      <vt:variant>
        <vt:i4>5</vt:i4>
      </vt:variant>
      <vt:variant>
        <vt:lpwstr>http://www.vrgeo.org/</vt:lpwstr>
      </vt:variant>
      <vt:variant>
        <vt:lpwstr/>
      </vt:variant>
      <vt:variant>
        <vt:i4>851975</vt:i4>
      </vt:variant>
      <vt:variant>
        <vt:i4>60</vt:i4>
      </vt:variant>
      <vt:variant>
        <vt:i4>0</vt:i4>
      </vt:variant>
      <vt:variant>
        <vt:i4>5</vt:i4>
      </vt:variant>
      <vt:variant>
        <vt:lpwstr>http://software.sci.utah.edu/scirun.html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Volume xx (2011), Number z, pp</dc:title>
  <dc:subject/>
  <dc:creator>Luciano Pereira Soares</dc:creator>
  <cp:keywords/>
  <dc:description/>
  <cp:lastModifiedBy>Guinho</cp:lastModifiedBy>
  <cp:revision>9</cp:revision>
  <cp:lastPrinted>2011-07-12T08:03:00Z</cp:lastPrinted>
  <dcterms:created xsi:type="dcterms:W3CDTF">2011-08-07T17:21:00Z</dcterms:created>
  <dcterms:modified xsi:type="dcterms:W3CDTF">2011-08-07T19:09:00Z</dcterms:modified>
</cp:coreProperties>
</file>